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1DA93" w14:textId="77777777" w:rsidR="00CC1418" w:rsidRPr="009776DE" w:rsidRDefault="00CC1418" w:rsidP="00CC1418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9776DE">
        <w:rPr>
          <w:b/>
          <w:sz w:val="28"/>
          <w:szCs w:val="28"/>
        </w:rPr>
        <w:t>Insurance status must be:</w:t>
      </w:r>
    </w:p>
    <w:p w14:paraId="23F1DA94" w14:textId="77777777" w:rsidR="00CC1418" w:rsidRPr="009776DE" w:rsidRDefault="00CC1418" w:rsidP="00000EA5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76DE">
        <w:rPr>
          <w:sz w:val="23"/>
          <w:szCs w:val="23"/>
        </w:rPr>
        <w:t>Uninsured</w:t>
      </w:r>
      <w:r w:rsidR="00602299" w:rsidRPr="009776DE">
        <w:rPr>
          <w:sz w:val="23"/>
          <w:szCs w:val="23"/>
        </w:rPr>
        <w:t xml:space="preserve"> or</w:t>
      </w:r>
      <w:r w:rsidR="00924E9E" w:rsidRPr="009776DE">
        <w:rPr>
          <w:sz w:val="23"/>
          <w:szCs w:val="23"/>
        </w:rPr>
        <w:t xml:space="preserve"> </w:t>
      </w:r>
      <w:r w:rsidRPr="009776DE">
        <w:rPr>
          <w:sz w:val="23"/>
          <w:szCs w:val="23"/>
        </w:rPr>
        <w:t>Underinsured</w:t>
      </w:r>
      <w:r w:rsidR="00000EA5" w:rsidRPr="009776DE">
        <w:rPr>
          <w:sz w:val="23"/>
          <w:szCs w:val="23"/>
        </w:rPr>
        <w:t xml:space="preserve"> – </w:t>
      </w:r>
      <w:r w:rsidR="00D069F6" w:rsidRPr="009776DE">
        <w:rPr>
          <w:sz w:val="23"/>
          <w:szCs w:val="23"/>
        </w:rPr>
        <w:t xml:space="preserve">See </w:t>
      </w:r>
      <w:r w:rsidR="00000EA5" w:rsidRPr="009776DE">
        <w:rPr>
          <w:sz w:val="23"/>
          <w:szCs w:val="23"/>
        </w:rPr>
        <w:t xml:space="preserve">definition on </w:t>
      </w:r>
      <w:r w:rsidR="006A059D" w:rsidRPr="009776DE">
        <w:rPr>
          <w:sz w:val="23"/>
          <w:szCs w:val="23"/>
        </w:rPr>
        <w:t>other side</w:t>
      </w:r>
    </w:p>
    <w:p w14:paraId="23F1DA95" w14:textId="77777777" w:rsidR="00D3105A" w:rsidRDefault="00A959B2" w:rsidP="00D3105A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76DE">
        <w:rPr>
          <w:sz w:val="23"/>
          <w:szCs w:val="23"/>
        </w:rPr>
        <w:t xml:space="preserve">All clients must </w:t>
      </w:r>
      <w:r w:rsidR="00A45FFD" w:rsidRPr="009776DE">
        <w:rPr>
          <w:sz w:val="23"/>
          <w:szCs w:val="23"/>
        </w:rPr>
        <w:t>not be eligible for</w:t>
      </w:r>
      <w:r w:rsidR="007054A5" w:rsidRPr="009776DE">
        <w:rPr>
          <w:sz w:val="23"/>
          <w:szCs w:val="23"/>
        </w:rPr>
        <w:t xml:space="preserve"> </w:t>
      </w:r>
      <w:r w:rsidRPr="009776DE">
        <w:rPr>
          <w:sz w:val="23"/>
          <w:szCs w:val="23"/>
        </w:rPr>
        <w:t xml:space="preserve">Apple Health </w:t>
      </w:r>
    </w:p>
    <w:p w14:paraId="23F1DA96" w14:textId="77777777" w:rsidR="00112A5F" w:rsidRPr="00D3105A" w:rsidRDefault="00715453" w:rsidP="00D3105A">
      <w:pPr>
        <w:spacing w:after="0" w:line="240" w:lineRule="auto"/>
        <w:rPr>
          <w:sz w:val="23"/>
          <w:szCs w:val="23"/>
        </w:rPr>
      </w:pPr>
      <w:r w:rsidRPr="00D3105A">
        <w:rPr>
          <w:b/>
          <w:sz w:val="28"/>
          <w:szCs w:val="28"/>
        </w:rPr>
        <w:t xml:space="preserve">Breast </w:t>
      </w:r>
      <w:r w:rsidR="00EF6DC9" w:rsidRPr="00D3105A">
        <w:rPr>
          <w:b/>
          <w:sz w:val="28"/>
          <w:szCs w:val="28"/>
        </w:rPr>
        <w:t xml:space="preserve">Health Services </w:t>
      </w:r>
    </w:p>
    <w:tbl>
      <w:tblPr>
        <w:tblStyle w:val="TableGrid"/>
        <w:tblW w:w="11098" w:type="dxa"/>
        <w:tblInd w:w="-899" w:type="dxa"/>
        <w:tblLayout w:type="fixed"/>
        <w:tblLook w:val="04A0" w:firstRow="1" w:lastRow="0" w:firstColumn="1" w:lastColumn="0" w:noHBand="0" w:noVBand="1"/>
      </w:tblPr>
      <w:tblGrid>
        <w:gridCol w:w="1160"/>
        <w:gridCol w:w="1393"/>
        <w:gridCol w:w="2733"/>
        <w:gridCol w:w="3229"/>
        <w:gridCol w:w="2583"/>
      </w:tblGrid>
      <w:tr w:rsidR="00AB0AB9" w:rsidRPr="00E2358F" w14:paraId="23F1DA9C" w14:textId="77777777" w:rsidTr="003E029C">
        <w:trPr>
          <w:trHeight w:val="255"/>
        </w:trPr>
        <w:tc>
          <w:tcPr>
            <w:tcW w:w="1160" w:type="dxa"/>
            <w:vAlign w:val="center"/>
          </w:tcPr>
          <w:p w14:paraId="23F1DA97" w14:textId="77777777" w:rsidR="00AB0AB9" w:rsidRPr="00E2358F" w:rsidRDefault="00AB0AB9" w:rsidP="00715453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Age</w:t>
            </w:r>
          </w:p>
        </w:tc>
        <w:tc>
          <w:tcPr>
            <w:tcW w:w="1393" w:type="dxa"/>
          </w:tcPr>
          <w:p w14:paraId="23F1DA98" w14:textId="77777777" w:rsidR="00AB0AB9" w:rsidRPr="00E2358F" w:rsidRDefault="00862B4C" w:rsidP="0071545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Risk</w:t>
            </w:r>
          </w:p>
        </w:tc>
        <w:tc>
          <w:tcPr>
            <w:tcW w:w="2733" w:type="dxa"/>
            <w:vAlign w:val="center"/>
          </w:tcPr>
          <w:p w14:paraId="23F1DA99" w14:textId="77777777" w:rsidR="00AB0AB9" w:rsidRPr="00E2358F" w:rsidRDefault="00AB0AB9" w:rsidP="00715453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Presentation</w:t>
            </w:r>
          </w:p>
        </w:tc>
        <w:tc>
          <w:tcPr>
            <w:tcW w:w="3229" w:type="dxa"/>
            <w:vAlign w:val="center"/>
          </w:tcPr>
          <w:p w14:paraId="23F1DA9A" w14:textId="77777777" w:rsidR="00AB0AB9" w:rsidRPr="00E2358F" w:rsidRDefault="00AB0AB9" w:rsidP="00F22D8C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Income</w:t>
            </w:r>
          </w:p>
        </w:tc>
        <w:tc>
          <w:tcPr>
            <w:tcW w:w="2583" w:type="dxa"/>
            <w:vAlign w:val="center"/>
          </w:tcPr>
          <w:p w14:paraId="23F1DA9B" w14:textId="77777777" w:rsidR="00AB0AB9" w:rsidRPr="00E2358F" w:rsidRDefault="00AB0AB9" w:rsidP="00F22D8C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Services Covered</w:t>
            </w:r>
          </w:p>
        </w:tc>
      </w:tr>
      <w:tr w:rsidR="00AB0AB9" w:rsidRPr="00E2358F" w14:paraId="23F1DAA5" w14:textId="77777777" w:rsidTr="003E029C">
        <w:trPr>
          <w:trHeight w:val="782"/>
        </w:trPr>
        <w:tc>
          <w:tcPr>
            <w:tcW w:w="1160" w:type="dxa"/>
          </w:tcPr>
          <w:p w14:paraId="23F1DA9D" w14:textId="77777777" w:rsidR="00AB0AB9" w:rsidRPr="00E2358F" w:rsidRDefault="00AB0AB9" w:rsidP="00715453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40-64</w:t>
            </w:r>
          </w:p>
        </w:tc>
        <w:tc>
          <w:tcPr>
            <w:tcW w:w="1393" w:type="dxa"/>
          </w:tcPr>
          <w:p w14:paraId="23F1DA9E" w14:textId="77777777" w:rsidR="00AB0AB9" w:rsidRPr="00E2358F" w:rsidRDefault="00AB0AB9" w:rsidP="0071545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Average </w:t>
            </w:r>
            <w:r w:rsidR="000458E5">
              <w:rPr>
                <w:b/>
                <w:sz w:val="23"/>
                <w:szCs w:val="23"/>
              </w:rPr>
              <w:t xml:space="preserve">&amp; Increased </w:t>
            </w:r>
            <w:r>
              <w:rPr>
                <w:b/>
                <w:sz w:val="23"/>
                <w:szCs w:val="23"/>
              </w:rPr>
              <w:t>Risk</w:t>
            </w:r>
            <w:r w:rsidR="000458E5">
              <w:rPr>
                <w:b/>
                <w:sz w:val="23"/>
                <w:szCs w:val="23"/>
              </w:rPr>
              <w:t>*</w:t>
            </w:r>
          </w:p>
        </w:tc>
        <w:tc>
          <w:tcPr>
            <w:tcW w:w="2733" w:type="dxa"/>
          </w:tcPr>
          <w:p w14:paraId="23F1DA9F" w14:textId="77777777" w:rsidR="009E709A" w:rsidRPr="009E709A" w:rsidRDefault="009E709A" w:rsidP="009E709A">
            <w:pPr>
              <w:rPr>
                <w:b/>
                <w:sz w:val="23"/>
                <w:szCs w:val="23"/>
              </w:rPr>
            </w:pPr>
            <w:r w:rsidRPr="009E709A">
              <w:rPr>
                <w:b/>
                <w:sz w:val="23"/>
                <w:szCs w:val="23"/>
              </w:rPr>
              <w:t>-Breast cancer screening</w:t>
            </w:r>
          </w:p>
          <w:p w14:paraId="23F1DAA0" w14:textId="77777777" w:rsidR="009E709A" w:rsidRPr="009E709A" w:rsidRDefault="009E709A" w:rsidP="009E709A">
            <w:pPr>
              <w:rPr>
                <w:b/>
                <w:sz w:val="23"/>
                <w:szCs w:val="23"/>
              </w:rPr>
            </w:pPr>
            <w:r w:rsidRPr="009E709A">
              <w:rPr>
                <w:b/>
                <w:sz w:val="23"/>
                <w:szCs w:val="23"/>
              </w:rPr>
              <w:t>-Breast cancer symptoms</w:t>
            </w:r>
          </w:p>
          <w:p w14:paraId="23F1DAA1" w14:textId="77777777" w:rsidR="00AB0AB9" w:rsidRPr="009E709A" w:rsidRDefault="00C40328" w:rsidP="009776D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-Breast symptom finding </w:t>
            </w:r>
            <w:r w:rsidR="009776DE">
              <w:rPr>
                <w:b/>
                <w:sz w:val="23"/>
                <w:szCs w:val="23"/>
              </w:rPr>
              <w:t>on</w:t>
            </w:r>
            <w:r w:rsidR="009E709A" w:rsidRPr="009E709A">
              <w:rPr>
                <w:b/>
                <w:sz w:val="23"/>
                <w:szCs w:val="23"/>
              </w:rPr>
              <w:t xml:space="preserve"> </w:t>
            </w:r>
            <w:r w:rsidR="009776DE">
              <w:rPr>
                <w:b/>
                <w:sz w:val="23"/>
                <w:szCs w:val="23"/>
              </w:rPr>
              <w:t>clinical</w:t>
            </w:r>
            <w:r w:rsidR="009E709A" w:rsidRPr="009E709A">
              <w:rPr>
                <w:b/>
                <w:sz w:val="23"/>
                <w:szCs w:val="23"/>
              </w:rPr>
              <w:t xml:space="preserve"> exam</w:t>
            </w:r>
          </w:p>
        </w:tc>
        <w:tc>
          <w:tcPr>
            <w:tcW w:w="3229" w:type="dxa"/>
          </w:tcPr>
          <w:p w14:paraId="23F1DAA2" w14:textId="77777777" w:rsidR="00AB0AB9" w:rsidRPr="00E2358F" w:rsidRDefault="00AB0AB9" w:rsidP="00715453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  <w:u w:val="single"/>
              </w:rPr>
              <w:t>&lt;</w:t>
            </w:r>
            <w:r w:rsidRPr="00E2358F">
              <w:rPr>
                <w:b/>
                <w:sz w:val="23"/>
                <w:szCs w:val="23"/>
              </w:rPr>
              <w:t xml:space="preserve"> 250% FPL</w:t>
            </w:r>
          </w:p>
          <w:p w14:paraId="23F1DAA3" w14:textId="77777777" w:rsidR="00AB0AB9" w:rsidRPr="00E2358F" w:rsidRDefault="00AB0AB9" w:rsidP="00AB0AB9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251% - 300% FPL –</w:t>
            </w:r>
            <w:r>
              <w:rPr>
                <w:sz w:val="23"/>
                <w:szCs w:val="23"/>
              </w:rPr>
              <w:t xml:space="preserve"> </w:t>
            </w:r>
            <w:r w:rsidRPr="00E2358F">
              <w:rPr>
                <w:sz w:val="23"/>
                <w:szCs w:val="23"/>
              </w:rPr>
              <w:t xml:space="preserve">available in </w:t>
            </w:r>
            <w:r>
              <w:rPr>
                <w:sz w:val="23"/>
                <w:szCs w:val="23"/>
              </w:rPr>
              <w:t>some counties</w:t>
            </w:r>
          </w:p>
        </w:tc>
        <w:tc>
          <w:tcPr>
            <w:tcW w:w="2583" w:type="dxa"/>
          </w:tcPr>
          <w:p w14:paraId="23F1DAA4" w14:textId="77777777" w:rsidR="00AB0AB9" w:rsidRPr="00E2358F" w:rsidRDefault="00AB0AB9" w:rsidP="00715453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B</w:t>
            </w:r>
            <w:r w:rsidR="00862B4C">
              <w:rPr>
                <w:b/>
                <w:sz w:val="23"/>
                <w:szCs w:val="23"/>
              </w:rPr>
              <w:t>reast cancer screening and</w:t>
            </w:r>
            <w:r w:rsidRPr="00E2358F">
              <w:rPr>
                <w:b/>
                <w:sz w:val="23"/>
                <w:szCs w:val="23"/>
              </w:rPr>
              <w:t xml:space="preserve"> diagnostics</w:t>
            </w:r>
          </w:p>
        </w:tc>
      </w:tr>
      <w:tr w:rsidR="00AB0AB9" w:rsidRPr="00E2358F" w14:paraId="23F1DAAE" w14:textId="77777777" w:rsidTr="003E029C">
        <w:trPr>
          <w:trHeight w:val="782"/>
        </w:trPr>
        <w:tc>
          <w:tcPr>
            <w:tcW w:w="1160" w:type="dxa"/>
          </w:tcPr>
          <w:p w14:paraId="23F1DAA6" w14:textId="77777777" w:rsidR="00AB0AB9" w:rsidRPr="00862B4C" w:rsidRDefault="00AB0AB9" w:rsidP="00715453">
            <w:pPr>
              <w:rPr>
                <w:sz w:val="23"/>
                <w:szCs w:val="23"/>
              </w:rPr>
            </w:pPr>
            <w:r w:rsidRPr="00862B4C">
              <w:rPr>
                <w:sz w:val="23"/>
                <w:szCs w:val="23"/>
              </w:rPr>
              <w:t>18-39</w:t>
            </w:r>
          </w:p>
        </w:tc>
        <w:tc>
          <w:tcPr>
            <w:tcW w:w="1393" w:type="dxa"/>
          </w:tcPr>
          <w:p w14:paraId="23F1DAA7" w14:textId="77777777" w:rsidR="00AB0AB9" w:rsidRPr="00862B4C" w:rsidRDefault="00AB0AB9" w:rsidP="00715453">
            <w:pPr>
              <w:rPr>
                <w:sz w:val="23"/>
                <w:szCs w:val="23"/>
              </w:rPr>
            </w:pPr>
            <w:r w:rsidRPr="00862B4C">
              <w:rPr>
                <w:sz w:val="23"/>
                <w:szCs w:val="23"/>
              </w:rPr>
              <w:t>Increased Risk</w:t>
            </w:r>
            <w:r w:rsidR="000458E5">
              <w:rPr>
                <w:sz w:val="23"/>
                <w:szCs w:val="23"/>
              </w:rPr>
              <w:t>*</w:t>
            </w:r>
          </w:p>
        </w:tc>
        <w:tc>
          <w:tcPr>
            <w:tcW w:w="2733" w:type="dxa"/>
          </w:tcPr>
          <w:p w14:paraId="23F1DAA8" w14:textId="77777777" w:rsidR="009E709A" w:rsidRPr="00862B4C" w:rsidRDefault="009E709A" w:rsidP="009E70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>Breast cancer screening</w:t>
            </w:r>
          </w:p>
          <w:p w14:paraId="23F1DAA9" w14:textId="77777777" w:rsidR="009E709A" w:rsidRPr="00862B4C" w:rsidRDefault="009E709A" w:rsidP="009E70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>Breast cancer symptoms</w:t>
            </w:r>
          </w:p>
          <w:p w14:paraId="23F1DAAA" w14:textId="77777777" w:rsidR="00AB0AB9" w:rsidRPr="00862B4C" w:rsidRDefault="009E709A" w:rsidP="00977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 xml:space="preserve">Breast </w:t>
            </w:r>
            <w:r>
              <w:rPr>
                <w:sz w:val="23"/>
                <w:szCs w:val="23"/>
              </w:rPr>
              <w:t xml:space="preserve">symptom </w:t>
            </w:r>
            <w:r w:rsidR="00C40328">
              <w:rPr>
                <w:sz w:val="23"/>
                <w:szCs w:val="23"/>
              </w:rPr>
              <w:t>finding</w:t>
            </w:r>
            <w:r>
              <w:rPr>
                <w:sz w:val="23"/>
                <w:szCs w:val="23"/>
              </w:rPr>
              <w:t xml:space="preserve"> </w:t>
            </w:r>
            <w:r w:rsidR="009776DE">
              <w:rPr>
                <w:sz w:val="23"/>
                <w:szCs w:val="23"/>
              </w:rPr>
              <w:t>on clinical exam</w:t>
            </w:r>
          </w:p>
        </w:tc>
        <w:tc>
          <w:tcPr>
            <w:tcW w:w="3229" w:type="dxa"/>
          </w:tcPr>
          <w:p w14:paraId="23F1DAAB" w14:textId="77777777" w:rsidR="00862B4C" w:rsidRPr="0084495F" w:rsidRDefault="00862B4C" w:rsidP="00862B4C">
            <w:pPr>
              <w:rPr>
                <w:sz w:val="23"/>
                <w:szCs w:val="23"/>
              </w:rPr>
            </w:pPr>
            <w:r w:rsidRPr="0084495F">
              <w:rPr>
                <w:sz w:val="23"/>
                <w:szCs w:val="23"/>
                <w:u w:val="single"/>
              </w:rPr>
              <w:t>&lt;</w:t>
            </w:r>
            <w:r w:rsidRPr="0084495F">
              <w:rPr>
                <w:sz w:val="23"/>
                <w:szCs w:val="23"/>
              </w:rPr>
              <w:t xml:space="preserve"> 250% FPL</w:t>
            </w:r>
          </w:p>
          <w:p w14:paraId="23F1DAAC" w14:textId="77777777" w:rsidR="00AB0AB9" w:rsidRPr="00E2358F" w:rsidRDefault="00862B4C" w:rsidP="00862B4C">
            <w:pPr>
              <w:rPr>
                <w:b/>
                <w:sz w:val="23"/>
                <w:szCs w:val="23"/>
                <w:u w:val="single"/>
              </w:rPr>
            </w:pPr>
            <w:r w:rsidRPr="00E2358F">
              <w:rPr>
                <w:sz w:val="23"/>
                <w:szCs w:val="23"/>
              </w:rPr>
              <w:t>251% - 300% FPL – available in</w:t>
            </w:r>
            <w:r>
              <w:rPr>
                <w:sz w:val="23"/>
                <w:szCs w:val="23"/>
              </w:rPr>
              <w:t xml:space="preserve"> some</w:t>
            </w:r>
            <w:r w:rsidRPr="00E2358F">
              <w:rPr>
                <w:sz w:val="23"/>
                <w:szCs w:val="23"/>
              </w:rPr>
              <w:t xml:space="preserve"> counties</w:t>
            </w:r>
          </w:p>
        </w:tc>
        <w:tc>
          <w:tcPr>
            <w:tcW w:w="2583" w:type="dxa"/>
          </w:tcPr>
          <w:p w14:paraId="23F1DAAD" w14:textId="77777777" w:rsidR="00AB0AB9" w:rsidRPr="00862B4C" w:rsidRDefault="00862B4C" w:rsidP="00715453">
            <w:pPr>
              <w:rPr>
                <w:sz w:val="23"/>
                <w:szCs w:val="23"/>
              </w:rPr>
            </w:pPr>
            <w:r w:rsidRPr="00862B4C">
              <w:rPr>
                <w:sz w:val="23"/>
                <w:szCs w:val="23"/>
              </w:rPr>
              <w:t>Breast cancer screening and diagnostics</w:t>
            </w:r>
          </w:p>
        </w:tc>
      </w:tr>
      <w:tr w:rsidR="00AB0AB9" w:rsidRPr="00E2358F" w14:paraId="23F1DAB8" w14:textId="77777777" w:rsidTr="003E029C">
        <w:trPr>
          <w:trHeight w:val="525"/>
        </w:trPr>
        <w:tc>
          <w:tcPr>
            <w:tcW w:w="1160" w:type="dxa"/>
          </w:tcPr>
          <w:p w14:paraId="23F1DAAF" w14:textId="77777777" w:rsidR="00AB0AB9" w:rsidRPr="00862B4C" w:rsidRDefault="00AB0AB9" w:rsidP="00715453">
            <w:pPr>
              <w:rPr>
                <w:sz w:val="23"/>
                <w:szCs w:val="23"/>
              </w:rPr>
            </w:pPr>
            <w:r w:rsidRPr="00862B4C">
              <w:rPr>
                <w:sz w:val="23"/>
                <w:szCs w:val="23"/>
              </w:rPr>
              <w:t>18-39</w:t>
            </w:r>
          </w:p>
        </w:tc>
        <w:tc>
          <w:tcPr>
            <w:tcW w:w="1393" w:type="dxa"/>
          </w:tcPr>
          <w:p w14:paraId="23F1DAB0" w14:textId="77777777" w:rsidR="00AB0AB9" w:rsidRPr="00862B4C" w:rsidRDefault="00862B4C" w:rsidP="007154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Average Risk</w:t>
            </w:r>
          </w:p>
        </w:tc>
        <w:tc>
          <w:tcPr>
            <w:tcW w:w="2733" w:type="dxa"/>
          </w:tcPr>
          <w:p w14:paraId="23F1DAB1" w14:textId="77777777" w:rsidR="009E709A" w:rsidRPr="00862B4C" w:rsidRDefault="009E709A" w:rsidP="009E70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>Breast cancer symptoms</w:t>
            </w:r>
          </w:p>
          <w:p w14:paraId="23F1DAB2" w14:textId="77777777" w:rsidR="009E709A" w:rsidRPr="00862B4C" w:rsidRDefault="009E709A" w:rsidP="00977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 xml:space="preserve">Breast </w:t>
            </w:r>
            <w:r>
              <w:rPr>
                <w:sz w:val="23"/>
                <w:szCs w:val="23"/>
              </w:rPr>
              <w:t xml:space="preserve">symptom </w:t>
            </w:r>
            <w:r w:rsidR="00C40328">
              <w:rPr>
                <w:sz w:val="23"/>
                <w:szCs w:val="23"/>
              </w:rPr>
              <w:t>finding</w:t>
            </w:r>
            <w:r>
              <w:rPr>
                <w:sz w:val="23"/>
                <w:szCs w:val="23"/>
              </w:rPr>
              <w:t xml:space="preserve"> </w:t>
            </w:r>
            <w:r w:rsidR="009776DE">
              <w:rPr>
                <w:sz w:val="23"/>
                <w:szCs w:val="23"/>
              </w:rPr>
              <w:t>on clinical exam</w:t>
            </w:r>
          </w:p>
        </w:tc>
        <w:tc>
          <w:tcPr>
            <w:tcW w:w="3229" w:type="dxa"/>
          </w:tcPr>
          <w:p w14:paraId="23F1DAB3" w14:textId="77777777" w:rsidR="00AB0AB9" w:rsidRPr="0084495F" w:rsidRDefault="00AB0AB9" w:rsidP="00AB0AB9">
            <w:pPr>
              <w:rPr>
                <w:sz w:val="23"/>
                <w:szCs w:val="23"/>
              </w:rPr>
            </w:pPr>
            <w:r w:rsidRPr="0084495F">
              <w:rPr>
                <w:sz w:val="23"/>
                <w:szCs w:val="23"/>
                <w:u w:val="single"/>
              </w:rPr>
              <w:t>&lt;</w:t>
            </w:r>
            <w:r w:rsidRPr="0084495F">
              <w:rPr>
                <w:sz w:val="23"/>
                <w:szCs w:val="23"/>
              </w:rPr>
              <w:t xml:space="preserve"> 250% FPL</w:t>
            </w:r>
          </w:p>
          <w:p w14:paraId="23F1DAB4" w14:textId="77777777" w:rsidR="00AB0AB9" w:rsidRPr="00E2358F" w:rsidRDefault="00AB0AB9" w:rsidP="00AB0AB9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251% - 300% FPL – available in</w:t>
            </w:r>
            <w:r>
              <w:rPr>
                <w:sz w:val="23"/>
                <w:szCs w:val="23"/>
              </w:rPr>
              <w:t xml:space="preserve"> some</w:t>
            </w:r>
            <w:r w:rsidRPr="00E2358F">
              <w:rPr>
                <w:sz w:val="23"/>
                <w:szCs w:val="23"/>
              </w:rPr>
              <w:t xml:space="preserve"> counties</w:t>
            </w:r>
          </w:p>
        </w:tc>
        <w:tc>
          <w:tcPr>
            <w:tcW w:w="2583" w:type="dxa"/>
          </w:tcPr>
          <w:p w14:paraId="23F1DAB5" w14:textId="77777777" w:rsidR="00AB0AB9" w:rsidRPr="00E2358F" w:rsidRDefault="00AB0AB9" w:rsidP="00715453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CBE</w:t>
            </w:r>
          </w:p>
          <w:p w14:paraId="23F1DAB6" w14:textId="77777777" w:rsidR="00AB0AB9" w:rsidRDefault="00AB0AB9" w:rsidP="00E816C1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Breast cancer diagnostics</w:t>
            </w:r>
          </w:p>
          <w:p w14:paraId="23F1DAB7" w14:textId="77777777" w:rsidR="005069ED" w:rsidRPr="000458E5" w:rsidRDefault="009E709A" w:rsidP="00E816C1">
            <w:pPr>
              <w:rPr>
                <w:sz w:val="20"/>
                <w:szCs w:val="20"/>
              </w:rPr>
            </w:pPr>
            <w:r w:rsidRPr="000458E5">
              <w:rPr>
                <w:b/>
                <w:sz w:val="20"/>
                <w:szCs w:val="20"/>
              </w:rPr>
              <w:t>Note:</w:t>
            </w:r>
            <w:r w:rsidRPr="000458E5">
              <w:rPr>
                <w:sz w:val="20"/>
                <w:szCs w:val="20"/>
              </w:rPr>
              <w:t xml:space="preserve"> Screening not covered</w:t>
            </w:r>
          </w:p>
        </w:tc>
      </w:tr>
      <w:tr w:rsidR="00AB0AB9" w:rsidRPr="00E2358F" w14:paraId="23F1DAC1" w14:textId="77777777" w:rsidTr="003E029C">
        <w:trPr>
          <w:trHeight w:val="782"/>
        </w:trPr>
        <w:tc>
          <w:tcPr>
            <w:tcW w:w="1160" w:type="dxa"/>
          </w:tcPr>
          <w:p w14:paraId="23F1DAB9" w14:textId="77777777" w:rsidR="00AB0AB9" w:rsidRPr="00E2358F" w:rsidRDefault="00AB0AB9" w:rsidP="00715453">
            <w:pPr>
              <w:rPr>
                <w:sz w:val="23"/>
                <w:szCs w:val="23"/>
              </w:rPr>
            </w:pPr>
            <w:r w:rsidRPr="0084495F">
              <w:rPr>
                <w:sz w:val="23"/>
                <w:szCs w:val="23"/>
              </w:rPr>
              <w:t>65+</w:t>
            </w:r>
          </w:p>
        </w:tc>
        <w:tc>
          <w:tcPr>
            <w:tcW w:w="1393" w:type="dxa"/>
          </w:tcPr>
          <w:p w14:paraId="23F1DABA" w14:textId="77777777" w:rsidR="00AB0AB9" w:rsidRPr="000458E5" w:rsidRDefault="000458E5" w:rsidP="00715453">
            <w:pPr>
              <w:rPr>
                <w:sz w:val="23"/>
                <w:szCs w:val="23"/>
              </w:rPr>
            </w:pPr>
            <w:r w:rsidRPr="000458E5">
              <w:rPr>
                <w:sz w:val="23"/>
                <w:szCs w:val="23"/>
              </w:rPr>
              <w:t>Average &amp; Increased Risk*</w:t>
            </w:r>
          </w:p>
        </w:tc>
        <w:tc>
          <w:tcPr>
            <w:tcW w:w="2733" w:type="dxa"/>
          </w:tcPr>
          <w:p w14:paraId="23F1DABB" w14:textId="77777777" w:rsidR="009E709A" w:rsidRPr="00862B4C" w:rsidRDefault="009E709A" w:rsidP="009E70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>Breast cancer screening</w:t>
            </w:r>
          </w:p>
          <w:p w14:paraId="23F1DABC" w14:textId="77777777" w:rsidR="009E709A" w:rsidRPr="00862B4C" w:rsidRDefault="009E709A" w:rsidP="009E70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>Breast cancer symptoms</w:t>
            </w:r>
          </w:p>
          <w:p w14:paraId="23F1DABD" w14:textId="77777777" w:rsidR="00AB0AB9" w:rsidRPr="00E2358F" w:rsidRDefault="009E709A" w:rsidP="009776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862B4C">
              <w:rPr>
                <w:sz w:val="23"/>
                <w:szCs w:val="23"/>
              </w:rPr>
              <w:t xml:space="preserve">Breast </w:t>
            </w:r>
            <w:r>
              <w:rPr>
                <w:sz w:val="23"/>
                <w:szCs w:val="23"/>
              </w:rPr>
              <w:t xml:space="preserve">symptom </w:t>
            </w:r>
            <w:r w:rsidR="00C40328">
              <w:rPr>
                <w:sz w:val="23"/>
                <w:szCs w:val="23"/>
              </w:rPr>
              <w:t>finding</w:t>
            </w:r>
            <w:r>
              <w:rPr>
                <w:sz w:val="23"/>
                <w:szCs w:val="23"/>
              </w:rPr>
              <w:t xml:space="preserve"> </w:t>
            </w:r>
            <w:r w:rsidR="009776DE">
              <w:rPr>
                <w:sz w:val="23"/>
                <w:szCs w:val="23"/>
              </w:rPr>
              <w:t>on clinical exam</w:t>
            </w:r>
          </w:p>
        </w:tc>
        <w:tc>
          <w:tcPr>
            <w:tcW w:w="3229" w:type="dxa"/>
          </w:tcPr>
          <w:p w14:paraId="23F1DABE" w14:textId="77777777" w:rsidR="00AB0AB9" w:rsidRPr="00E2358F" w:rsidRDefault="00AB0AB9" w:rsidP="00F22D8C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  <w:u w:val="single"/>
              </w:rPr>
              <w:t>&lt;</w:t>
            </w:r>
            <w:r w:rsidRPr="00E2358F">
              <w:rPr>
                <w:sz w:val="23"/>
                <w:szCs w:val="23"/>
              </w:rPr>
              <w:t>250% FPL</w:t>
            </w:r>
          </w:p>
          <w:p w14:paraId="23F1DABF" w14:textId="77777777" w:rsidR="00AB0AB9" w:rsidRPr="00E2358F" w:rsidRDefault="00AB0AB9" w:rsidP="00F22D8C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Not eligible for Medicare</w:t>
            </w:r>
          </w:p>
        </w:tc>
        <w:tc>
          <w:tcPr>
            <w:tcW w:w="2583" w:type="dxa"/>
          </w:tcPr>
          <w:p w14:paraId="23F1DAC0" w14:textId="77777777" w:rsidR="00AB0AB9" w:rsidRPr="00E2358F" w:rsidRDefault="00AB0AB9" w:rsidP="00715453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Breast cancer screening &amp; diagnostics</w:t>
            </w:r>
          </w:p>
        </w:tc>
      </w:tr>
    </w:tbl>
    <w:p w14:paraId="23F1DAC2" w14:textId="77777777" w:rsidR="005C7680" w:rsidRPr="0084495F" w:rsidRDefault="005C7680" w:rsidP="00F22D8C">
      <w:pPr>
        <w:spacing w:after="0" w:line="240" w:lineRule="auto"/>
        <w:rPr>
          <w:sz w:val="16"/>
          <w:szCs w:val="16"/>
        </w:rPr>
      </w:pPr>
    </w:p>
    <w:p w14:paraId="23F1DAC3" w14:textId="77777777" w:rsidR="00FB0D65" w:rsidRPr="00043741" w:rsidRDefault="00FB0D65" w:rsidP="00FB0D65">
      <w:pPr>
        <w:spacing w:after="0" w:line="240" w:lineRule="auto"/>
        <w:rPr>
          <w:b/>
          <w:i/>
        </w:rPr>
      </w:pPr>
      <w:r w:rsidRPr="00E2358F">
        <w:rPr>
          <w:b/>
          <w:sz w:val="28"/>
          <w:szCs w:val="28"/>
        </w:rPr>
        <w:t xml:space="preserve">Cervical Health Services </w:t>
      </w:r>
    </w:p>
    <w:tbl>
      <w:tblPr>
        <w:tblStyle w:val="TableGrid"/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170"/>
        <w:gridCol w:w="3043"/>
        <w:gridCol w:w="3421"/>
        <w:gridCol w:w="3526"/>
      </w:tblGrid>
      <w:tr w:rsidR="00FB0D65" w:rsidRPr="00E2358F" w14:paraId="23F1DAC8" w14:textId="77777777" w:rsidTr="0046332E">
        <w:trPr>
          <w:trHeight w:val="257"/>
        </w:trPr>
        <w:tc>
          <w:tcPr>
            <w:tcW w:w="1170" w:type="dxa"/>
            <w:vAlign w:val="center"/>
          </w:tcPr>
          <w:p w14:paraId="23F1DAC4" w14:textId="77777777" w:rsidR="00FB0D65" w:rsidRPr="00E2358F" w:rsidRDefault="00FB0D65" w:rsidP="00FB0D65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Age</w:t>
            </w:r>
          </w:p>
        </w:tc>
        <w:tc>
          <w:tcPr>
            <w:tcW w:w="3043" w:type="dxa"/>
            <w:vAlign w:val="center"/>
          </w:tcPr>
          <w:p w14:paraId="23F1DAC5" w14:textId="77777777" w:rsidR="00FB0D65" w:rsidRPr="00E2358F" w:rsidRDefault="00FB0D65" w:rsidP="00FB0D65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Presentation</w:t>
            </w:r>
          </w:p>
        </w:tc>
        <w:tc>
          <w:tcPr>
            <w:tcW w:w="3421" w:type="dxa"/>
            <w:vAlign w:val="center"/>
          </w:tcPr>
          <w:p w14:paraId="23F1DAC6" w14:textId="77777777" w:rsidR="00FB0D65" w:rsidRPr="00E2358F" w:rsidRDefault="00FB0D65" w:rsidP="00FB0D65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Income</w:t>
            </w:r>
          </w:p>
        </w:tc>
        <w:tc>
          <w:tcPr>
            <w:tcW w:w="3526" w:type="dxa"/>
            <w:vAlign w:val="center"/>
          </w:tcPr>
          <w:p w14:paraId="23F1DAC7" w14:textId="77777777" w:rsidR="00FB0D65" w:rsidRPr="00E2358F" w:rsidRDefault="00FB0D65" w:rsidP="00FB0D65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Services Covered</w:t>
            </w:r>
          </w:p>
        </w:tc>
      </w:tr>
      <w:tr w:rsidR="00FB0D65" w:rsidRPr="00E2358F" w14:paraId="23F1DACF" w14:textId="77777777" w:rsidTr="0046332E">
        <w:trPr>
          <w:trHeight w:val="788"/>
        </w:trPr>
        <w:tc>
          <w:tcPr>
            <w:tcW w:w="1170" w:type="dxa"/>
          </w:tcPr>
          <w:p w14:paraId="23F1DAC9" w14:textId="77777777" w:rsidR="00FB0D65" w:rsidRPr="00E2358F" w:rsidRDefault="00FB0D65" w:rsidP="00FB0D65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40-64</w:t>
            </w:r>
          </w:p>
        </w:tc>
        <w:tc>
          <w:tcPr>
            <w:tcW w:w="3043" w:type="dxa"/>
          </w:tcPr>
          <w:p w14:paraId="23F1DACA" w14:textId="77777777" w:rsidR="00FB0D65" w:rsidRPr="00E2358F" w:rsidRDefault="000458E5" w:rsidP="00FB0D6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  <w:r w:rsidR="004779D4">
              <w:rPr>
                <w:b/>
                <w:sz w:val="23"/>
                <w:szCs w:val="23"/>
              </w:rPr>
              <w:t>Cervical cancer screening</w:t>
            </w:r>
          </w:p>
          <w:p w14:paraId="23F1DACB" w14:textId="77777777" w:rsidR="00FB0D65" w:rsidRPr="00E2358F" w:rsidRDefault="000458E5" w:rsidP="00FB0D6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  <w:r w:rsidR="00FB0D65" w:rsidRPr="00E2358F">
              <w:rPr>
                <w:b/>
                <w:sz w:val="23"/>
                <w:szCs w:val="23"/>
              </w:rPr>
              <w:t>Cervical cancer symptoms</w:t>
            </w:r>
          </w:p>
          <w:p w14:paraId="23F1DACC" w14:textId="77777777" w:rsidR="00FB0D65" w:rsidRPr="00E2358F" w:rsidRDefault="000458E5" w:rsidP="000458E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  <w:r w:rsidR="00FB0D65" w:rsidRPr="00E2358F">
              <w:rPr>
                <w:b/>
                <w:sz w:val="23"/>
                <w:szCs w:val="23"/>
              </w:rPr>
              <w:t xml:space="preserve">Cervical </w:t>
            </w:r>
            <w:r>
              <w:rPr>
                <w:b/>
                <w:sz w:val="23"/>
                <w:szCs w:val="23"/>
              </w:rPr>
              <w:t>diagnostic</w:t>
            </w:r>
            <w:r w:rsidR="00C40328">
              <w:rPr>
                <w:b/>
                <w:sz w:val="23"/>
                <w:szCs w:val="23"/>
              </w:rPr>
              <w:t xml:space="preserve"> finding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3421" w:type="dxa"/>
          </w:tcPr>
          <w:p w14:paraId="23F1DACD" w14:textId="77777777" w:rsidR="00FB0D65" w:rsidRPr="00E2358F" w:rsidRDefault="00FB0D65" w:rsidP="00FB0D65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  <w:u w:val="single"/>
              </w:rPr>
              <w:t>&lt;</w:t>
            </w:r>
            <w:r w:rsidRPr="00E2358F">
              <w:rPr>
                <w:b/>
                <w:sz w:val="23"/>
                <w:szCs w:val="23"/>
              </w:rPr>
              <w:t xml:space="preserve"> 250% FPL</w:t>
            </w:r>
          </w:p>
        </w:tc>
        <w:tc>
          <w:tcPr>
            <w:tcW w:w="3526" w:type="dxa"/>
          </w:tcPr>
          <w:p w14:paraId="23F1DACE" w14:textId="77777777" w:rsidR="00FB0D65" w:rsidRPr="00E2358F" w:rsidRDefault="00FB0D65" w:rsidP="00FB0D65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Cervical cancer screening &amp; diagnostics</w:t>
            </w:r>
          </w:p>
        </w:tc>
      </w:tr>
      <w:tr w:rsidR="00FB0D65" w:rsidRPr="00E2358F" w14:paraId="23F1DAD6" w14:textId="77777777" w:rsidTr="0046332E">
        <w:trPr>
          <w:trHeight w:val="527"/>
        </w:trPr>
        <w:tc>
          <w:tcPr>
            <w:tcW w:w="1170" w:type="dxa"/>
          </w:tcPr>
          <w:p w14:paraId="23F1DAD0" w14:textId="77777777" w:rsidR="00FB0D65" w:rsidRPr="00E2358F" w:rsidRDefault="00112C86" w:rsidP="00FB0D6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18-39</w:t>
            </w:r>
          </w:p>
        </w:tc>
        <w:tc>
          <w:tcPr>
            <w:tcW w:w="3043" w:type="dxa"/>
          </w:tcPr>
          <w:p w14:paraId="23F1DAD1" w14:textId="77777777" w:rsidR="00112C86" w:rsidRPr="00112C86" w:rsidRDefault="00112C86" w:rsidP="00112C86">
            <w:pPr>
              <w:rPr>
                <w:sz w:val="23"/>
                <w:szCs w:val="23"/>
              </w:rPr>
            </w:pPr>
            <w:r w:rsidRPr="00112C86">
              <w:rPr>
                <w:sz w:val="23"/>
                <w:szCs w:val="23"/>
              </w:rPr>
              <w:t>-Cervical cancer screening</w:t>
            </w:r>
          </w:p>
          <w:p w14:paraId="23F1DAD2" w14:textId="77777777" w:rsidR="00112C86" w:rsidRPr="00112C86" w:rsidRDefault="00112C86" w:rsidP="00112C86">
            <w:pPr>
              <w:rPr>
                <w:sz w:val="23"/>
                <w:szCs w:val="23"/>
              </w:rPr>
            </w:pPr>
            <w:r w:rsidRPr="00112C86">
              <w:rPr>
                <w:sz w:val="23"/>
                <w:szCs w:val="23"/>
              </w:rPr>
              <w:t>-Cervical cancer symptoms</w:t>
            </w:r>
          </w:p>
          <w:p w14:paraId="23F1DAD3" w14:textId="77777777" w:rsidR="00FB0D65" w:rsidRPr="000458E5" w:rsidRDefault="00112C86" w:rsidP="00112C86">
            <w:pPr>
              <w:rPr>
                <w:sz w:val="23"/>
                <w:szCs w:val="23"/>
              </w:rPr>
            </w:pPr>
            <w:r w:rsidRPr="00112C86">
              <w:rPr>
                <w:sz w:val="23"/>
                <w:szCs w:val="23"/>
              </w:rPr>
              <w:t>-Cervical diagnostic finding</w:t>
            </w:r>
          </w:p>
        </w:tc>
        <w:tc>
          <w:tcPr>
            <w:tcW w:w="3421" w:type="dxa"/>
          </w:tcPr>
          <w:p w14:paraId="23F1DAD4" w14:textId="77777777" w:rsidR="00FB0D65" w:rsidRPr="00E2358F" w:rsidRDefault="0084495F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  <w:u w:val="single"/>
              </w:rPr>
              <w:t>&lt;</w:t>
            </w:r>
            <w:r w:rsidRPr="00E2358F">
              <w:rPr>
                <w:sz w:val="23"/>
                <w:szCs w:val="23"/>
              </w:rPr>
              <w:t>250% FPL</w:t>
            </w:r>
          </w:p>
        </w:tc>
        <w:tc>
          <w:tcPr>
            <w:tcW w:w="3526" w:type="dxa"/>
          </w:tcPr>
          <w:p w14:paraId="23F1DAD5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Cervical cancer screening &amp; diagnostics</w:t>
            </w:r>
          </w:p>
        </w:tc>
      </w:tr>
      <w:tr w:rsidR="00FB0D65" w:rsidRPr="00E2358F" w14:paraId="23F1DADC" w14:textId="77777777" w:rsidTr="0046332E">
        <w:trPr>
          <w:trHeight w:val="516"/>
        </w:trPr>
        <w:tc>
          <w:tcPr>
            <w:tcW w:w="1170" w:type="dxa"/>
          </w:tcPr>
          <w:p w14:paraId="23F1DAD7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65</w:t>
            </w:r>
            <w:r w:rsidR="00E816C1" w:rsidRPr="00E2358F">
              <w:rPr>
                <w:sz w:val="23"/>
                <w:szCs w:val="23"/>
              </w:rPr>
              <w:t>+</w:t>
            </w:r>
          </w:p>
        </w:tc>
        <w:tc>
          <w:tcPr>
            <w:tcW w:w="3043" w:type="dxa"/>
          </w:tcPr>
          <w:p w14:paraId="23F1DAD8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History cervical cancer findings</w:t>
            </w:r>
            <w:r w:rsidR="00E45123">
              <w:rPr>
                <w:sz w:val="23"/>
                <w:szCs w:val="23"/>
              </w:rPr>
              <w:t xml:space="preserve"> or risk factors</w:t>
            </w:r>
          </w:p>
        </w:tc>
        <w:tc>
          <w:tcPr>
            <w:tcW w:w="3421" w:type="dxa"/>
          </w:tcPr>
          <w:p w14:paraId="23F1DAD9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  <w:u w:val="single"/>
              </w:rPr>
              <w:t>&lt;</w:t>
            </w:r>
            <w:r w:rsidRPr="00E2358F">
              <w:rPr>
                <w:sz w:val="23"/>
                <w:szCs w:val="23"/>
              </w:rPr>
              <w:t>250% FPL</w:t>
            </w:r>
          </w:p>
          <w:p w14:paraId="23F1DADA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Not eligible for Medicare</w:t>
            </w:r>
          </w:p>
        </w:tc>
        <w:tc>
          <w:tcPr>
            <w:tcW w:w="3526" w:type="dxa"/>
          </w:tcPr>
          <w:p w14:paraId="23F1DADB" w14:textId="77777777" w:rsidR="00FB0D65" w:rsidRPr="00E2358F" w:rsidRDefault="00FB0D65" w:rsidP="00E45123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Cervical cancer screening &amp;</w:t>
            </w:r>
            <w:r w:rsidR="00E45123">
              <w:rPr>
                <w:sz w:val="23"/>
                <w:szCs w:val="23"/>
              </w:rPr>
              <w:t xml:space="preserve"> diagnostics</w:t>
            </w:r>
          </w:p>
        </w:tc>
      </w:tr>
    </w:tbl>
    <w:p w14:paraId="23F1DADD" w14:textId="77777777" w:rsidR="00FB0D65" w:rsidRPr="0084495F" w:rsidRDefault="00FB0D65" w:rsidP="00F22D8C">
      <w:pPr>
        <w:spacing w:after="0" w:line="240" w:lineRule="auto"/>
        <w:rPr>
          <w:sz w:val="16"/>
          <w:szCs w:val="16"/>
        </w:rPr>
      </w:pPr>
    </w:p>
    <w:p w14:paraId="23F1DADE" w14:textId="77777777" w:rsidR="00EF6DC9" w:rsidRPr="00E2358F" w:rsidRDefault="00EF6DC9" w:rsidP="00FB0D65">
      <w:pPr>
        <w:spacing w:after="0" w:line="240" w:lineRule="auto"/>
        <w:rPr>
          <w:b/>
          <w:sz w:val="28"/>
          <w:szCs w:val="28"/>
        </w:rPr>
      </w:pPr>
      <w:r w:rsidRPr="00E2358F">
        <w:rPr>
          <w:b/>
          <w:sz w:val="28"/>
          <w:szCs w:val="28"/>
        </w:rPr>
        <w:t xml:space="preserve">Colon Health Services </w:t>
      </w:r>
    </w:p>
    <w:tbl>
      <w:tblPr>
        <w:tblStyle w:val="TableGrid"/>
        <w:tblW w:w="11120" w:type="dxa"/>
        <w:jc w:val="center"/>
        <w:tblLook w:val="04A0" w:firstRow="1" w:lastRow="0" w:firstColumn="1" w:lastColumn="0" w:noHBand="0" w:noVBand="1"/>
      </w:tblPr>
      <w:tblGrid>
        <w:gridCol w:w="1165"/>
        <w:gridCol w:w="3060"/>
        <w:gridCol w:w="3420"/>
        <w:gridCol w:w="3475"/>
      </w:tblGrid>
      <w:tr w:rsidR="00FB0D65" w:rsidRPr="00E2358F" w14:paraId="23F1DAE3" w14:textId="77777777" w:rsidTr="009776DE">
        <w:trPr>
          <w:trHeight w:val="250"/>
          <w:jc w:val="center"/>
        </w:trPr>
        <w:tc>
          <w:tcPr>
            <w:tcW w:w="1165" w:type="dxa"/>
            <w:vAlign w:val="center"/>
          </w:tcPr>
          <w:p w14:paraId="23F1DADF" w14:textId="77777777" w:rsidR="00FB0D65" w:rsidRPr="00E2358F" w:rsidRDefault="00FB0D65" w:rsidP="00FB0D65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Age</w:t>
            </w:r>
          </w:p>
        </w:tc>
        <w:tc>
          <w:tcPr>
            <w:tcW w:w="3060" w:type="dxa"/>
            <w:vAlign w:val="center"/>
          </w:tcPr>
          <w:p w14:paraId="23F1DAE0" w14:textId="77777777" w:rsidR="00FB0D65" w:rsidRPr="00E2358F" w:rsidRDefault="00FB0D65" w:rsidP="00715453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Presentation</w:t>
            </w:r>
          </w:p>
        </w:tc>
        <w:tc>
          <w:tcPr>
            <w:tcW w:w="3420" w:type="dxa"/>
            <w:vAlign w:val="center"/>
          </w:tcPr>
          <w:p w14:paraId="23F1DAE1" w14:textId="77777777" w:rsidR="00FB0D65" w:rsidRPr="00E2358F" w:rsidRDefault="00FB0D65" w:rsidP="00715453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Income</w:t>
            </w:r>
          </w:p>
        </w:tc>
        <w:tc>
          <w:tcPr>
            <w:tcW w:w="3475" w:type="dxa"/>
            <w:vAlign w:val="center"/>
          </w:tcPr>
          <w:p w14:paraId="23F1DAE2" w14:textId="77777777" w:rsidR="00FB0D65" w:rsidRPr="00E2358F" w:rsidRDefault="00FB0D65" w:rsidP="00715453">
            <w:pPr>
              <w:jc w:val="center"/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Services Covered</w:t>
            </w:r>
          </w:p>
        </w:tc>
      </w:tr>
      <w:tr w:rsidR="00FB0D65" w:rsidRPr="00E2358F" w14:paraId="23F1DAEB" w14:textId="77777777" w:rsidTr="009776DE">
        <w:trPr>
          <w:trHeight w:val="784"/>
          <w:jc w:val="center"/>
        </w:trPr>
        <w:tc>
          <w:tcPr>
            <w:tcW w:w="1165" w:type="dxa"/>
          </w:tcPr>
          <w:p w14:paraId="23F1DAE4" w14:textId="77777777" w:rsidR="00FB0D65" w:rsidRPr="00E2358F" w:rsidRDefault="00FB0D65" w:rsidP="00FB0D65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50-64</w:t>
            </w:r>
          </w:p>
        </w:tc>
        <w:tc>
          <w:tcPr>
            <w:tcW w:w="3060" w:type="dxa"/>
          </w:tcPr>
          <w:p w14:paraId="23F1DAE5" w14:textId="77777777" w:rsidR="00FB0D65" w:rsidRPr="00E2358F" w:rsidRDefault="000458E5" w:rsidP="00FB0D6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Asymptomatic  and</w:t>
            </w:r>
          </w:p>
          <w:p w14:paraId="23F1DAE6" w14:textId="77777777" w:rsidR="00FB0D65" w:rsidRPr="00E2358F" w:rsidRDefault="00FB0D65" w:rsidP="00FB0D65">
            <w:pPr>
              <w:pStyle w:val="ListParagraph"/>
              <w:numPr>
                <w:ilvl w:val="0"/>
                <w:numId w:val="4"/>
              </w:num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Average Risk</w:t>
            </w:r>
          </w:p>
          <w:p w14:paraId="23F1DAE7" w14:textId="77777777" w:rsidR="00FB0D65" w:rsidRPr="00E2358F" w:rsidRDefault="00FB0D65" w:rsidP="00FB0D65">
            <w:pPr>
              <w:pStyle w:val="ListParagraph"/>
              <w:numPr>
                <w:ilvl w:val="0"/>
                <w:numId w:val="4"/>
              </w:num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>Increased Risk</w:t>
            </w:r>
            <w:r w:rsidR="000458E5">
              <w:rPr>
                <w:b/>
                <w:sz w:val="23"/>
                <w:szCs w:val="23"/>
              </w:rPr>
              <w:t>*</w:t>
            </w:r>
          </w:p>
        </w:tc>
        <w:tc>
          <w:tcPr>
            <w:tcW w:w="3420" w:type="dxa"/>
          </w:tcPr>
          <w:p w14:paraId="23F1DAE8" w14:textId="77777777" w:rsidR="00FB0D65" w:rsidRPr="00E2358F" w:rsidRDefault="00FB0D65" w:rsidP="00FB0D65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  <w:u w:val="single"/>
              </w:rPr>
              <w:t>&lt;</w:t>
            </w:r>
            <w:r w:rsidRPr="00E2358F">
              <w:rPr>
                <w:b/>
                <w:sz w:val="23"/>
                <w:szCs w:val="23"/>
              </w:rPr>
              <w:t>250% FPL</w:t>
            </w:r>
          </w:p>
        </w:tc>
        <w:tc>
          <w:tcPr>
            <w:tcW w:w="3475" w:type="dxa"/>
          </w:tcPr>
          <w:p w14:paraId="23F1DAE9" w14:textId="77777777" w:rsidR="00FB0D65" w:rsidRDefault="00FB0D65" w:rsidP="00FB0D65">
            <w:pPr>
              <w:rPr>
                <w:b/>
                <w:sz w:val="23"/>
                <w:szCs w:val="23"/>
              </w:rPr>
            </w:pPr>
            <w:r w:rsidRPr="00E2358F">
              <w:rPr>
                <w:b/>
                <w:sz w:val="23"/>
                <w:szCs w:val="23"/>
              </w:rPr>
              <w:t xml:space="preserve">Colon cancer screening </w:t>
            </w:r>
            <w:r w:rsidR="0084495F">
              <w:rPr>
                <w:b/>
                <w:sz w:val="23"/>
                <w:szCs w:val="23"/>
              </w:rPr>
              <w:t xml:space="preserve">or surveillance </w:t>
            </w:r>
            <w:r w:rsidRPr="00E2358F">
              <w:rPr>
                <w:b/>
                <w:sz w:val="23"/>
                <w:szCs w:val="23"/>
              </w:rPr>
              <w:t>&amp; diagnostics</w:t>
            </w:r>
          </w:p>
          <w:p w14:paraId="23F1DAEA" w14:textId="77777777" w:rsidR="000458E5" w:rsidRPr="00E2358F" w:rsidRDefault="000458E5" w:rsidP="00FB0D6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Note: High-Risk not covered</w:t>
            </w:r>
          </w:p>
        </w:tc>
      </w:tr>
      <w:tr w:rsidR="00FB0D65" w:rsidRPr="00E2358F" w14:paraId="23F1DAF0" w14:textId="77777777" w:rsidTr="009776DE">
        <w:trPr>
          <w:trHeight w:val="512"/>
          <w:jc w:val="center"/>
        </w:trPr>
        <w:tc>
          <w:tcPr>
            <w:tcW w:w="1165" w:type="dxa"/>
          </w:tcPr>
          <w:p w14:paraId="23F1DAEC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18-49</w:t>
            </w:r>
          </w:p>
        </w:tc>
        <w:tc>
          <w:tcPr>
            <w:tcW w:w="3060" w:type="dxa"/>
          </w:tcPr>
          <w:p w14:paraId="23F1DAED" w14:textId="77777777" w:rsidR="00FB0D65" w:rsidRPr="0084495F" w:rsidRDefault="000458E5" w:rsidP="0084495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Asymptomatic  and </w:t>
            </w:r>
            <w:r w:rsidR="000037B1" w:rsidRPr="00E2358F">
              <w:rPr>
                <w:sz w:val="23"/>
                <w:szCs w:val="23"/>
              </w:rPr>
              <w:t xml:space="preserve"> </w:t>
            </w:r>
            <w:r w:rsidR="00FB0D65" w:rsidRPr="00E2358F">
              <w:rPr>
                <w:sz w:val="23"/>
                <w:szCs w:val="23"/>
              </w:rPr>
              <w:t>Increased Risk</w:t>
            </w:r>
            <w:r w:rsidR="004847F9">
              <w:rPr>
                <w:sz w:val="23"/>
                <w:szCs w:val="23"/>
              </w:rPr>
              <w:t xml:space="preserve"> due to </w:t>
            </w:r>
            <w:r w:rsidR="00874508">
              <w:rPr>
                <w:sz w:val="23"/>
                <w:szCs w:val="23"/>
              </w:rPr>
              <w:t xml:space="preserve">personal or </w:t>
            </w:r>
            <w:r w:rsidR="004847F9">
              <w:rPr>
                <w:sz w:val="23"/>
                <w:szCs w:val="23"/>
              </w:rPr>
              <w:t>family history</w:t>
            </w:r>
          </w:p>
        </w:tc>
        <w:tc>
          <w:tcPr>
            <w:tcW w:w="3420" w:type="dxa"/>
          </w:tcPr>
          <w:p w14:paraId="23F1DAEE" w14:textId="77777777" w:rsidR="00FB0D65" w:rsidRPr="00E2358F" w:rsidRDefault="00FB0D65" w:rsidP="00F22D8C">
            <w:pPr>
              <w:rPr>
                <w:sz w:val="23"/>
                <w:szCs w:val="23"/>
                <w:u w:val="single"/>
              </w:rPr>
            </w:pPr>
            <w:r w:rsidRPr="00E2358F">
              <w:rPr>
                <w:sz w:val="23"/>
                <w:szCs w:val="23"/>
                <w:u w:val="single"/>
              </w:rPr>
              <w:t>&lt;</w:t>
            </w:r>
            <w:r w:rsidRPr="00E2358F">
              <w:rPr>
                <w:sz w:val="23"/>
                <w:szCs w:val="23"/>
              </w:rPr>
              <w:t>250% FPL</w:t>
            </w:r>
          </w:p>
        </w:tc>
        <w:tc>
          <w:tcPr>
            <w:tcW w:w="3475" w:type="dxa"/>
          </w:tcPr>
          <w:p w14:paraId="23F1DAEF" w14:textId="77777777" w:rsidR="00FB0D65" w:rsidRPr="00E2358F" w:rsidRDefault="00FB0D65" w:rsidP="00EF6DC9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Colon cancer screening &amp; diagnostics</w:t>
            </w:r>
          </w:p>
        </w:tc>
      </w:tr>
      <w:tr w:rsidR="00FB0D65" w:rsidRPr="00E2358F" w14:paraId="23F1DAF8" w14:textId="77777777" w:rsidTr="009776DE">
        <w:trPr>
          <w:trHeight w:val="784"/>
          <w:jc w:val="center"/>
        </w:trPr>
        <w:tc>
          <w:tcPr>
            <w:tcW w:w="1165" w:type="dxa"/>
          </w:tcPr>
          <w:p w14:paraId="23F1DAF1" w14:textId="77777777" w:rsidR="00FB0D65" w:rsidRPr="00E2358F" w:rsidRDefault="00FB0D65" w:rsidP="00FB0D65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65-75</w:t>
            </w:r>
          </w:p>
        </w:tc>
        <w:tc>
          <w:tcPr>
            <w:tcW w:w="3060" w:type="dxa"/>
          </w:tcPr>
          <w:p w14:paraId="23F1DAF2" w14:textId="77777777" w:rsidR="00FB0D65" w:rsidRPr="00E2358F" w:rsidRDefault="00FB0D65" w:rsidP="005F71AF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Asymptomatic &amp;</w:t>
            </w:r>
          </w:p>
          <w:p w14:paraId="23F1DAF3" w14:textId="77777777" w:rsidR="00FB0D65" w:rsidRPr="00E2358F" w:rsidRDefault="00FB0D65" w:rsidP="005C7680">
            <w:pPr>
              <w:pStyle w:val="ListParagraph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Average Risk</w:t>
            </w:r>
          </w:p>
          <w:p w14:paraId="23F1DAF4" w14:textId="77777777" w:rsidR="00FB0D65" w:rsidRPr="00E2358F" w:rsidRDefault="00FB0D65" w:rsidP="005C7680">
            <w:pPr>
              <w:pStyle w:val="ListParagraph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Increased Risk</w:t>
            </w:r>
            <w:r w:rsidR="000458E5">
              <w:rPr>
                <w:sz w:val="23"/>
                <w:szCs w:val="23"/>
              </w:rPr>
              <w:t>*</w:t>
            </w:r>
          </w:p>
        </w:tc>
        <w:tc>
          <w:tcPr>
            <w:tcW w:w="3420" w:type="dxa"/>
          </w:tcPr>
          <w:p w14:paraId="23F1DAF5" w14:textId="77777777" w:rsidR="00FB0D65" w:rsidRPr="00E2358F" w:rsidRDefault="00FB0D65" w:rsidP="00EF6DC9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  <w:u w:val="single"/>
              </w:rPr>
              <w:t>&lt;</w:t>
            </w:r>
            <w:r w:rsidRPr="00E2358F">
              <w:rPr>
                <w:sz w:val="23"/>
                <w:szCs w:val="23"/>
              </w:rPr>
              <w:t>250% FPL</w:t>
            </w:r>
          </w:p>
          <w:p w14:paraId="23F1DAF6" w14:textId="77777777" w:rsidR="00FB0D65" w:rsidRPr="00E2358F" w:rsidRDefault="00FB0D65" w:rsidP="00EF6DC9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Not eligible for Medicare</w:t>
            </w:r>
          </w:p>
        </w:tc>
        <w:tc>
          <w:tcPr>
            <w:tcW w:w="3475" w:type="dxa"/>
          </w:tcPr>
          <w:p w14:paraId="23F1DAF7" w14:textId="77777777" w:rsidR="00FB0D65" w:rsidRPr="00E2358F" w:rsidRDefault="00FB0D65" w:rsidP="00F22D8C">
            <w:pPr>
              <w:rPr>
                <w:sz w:val="23"/>
                <w:szCs w:val="23"/>
              </w:rPr>
            </w:pPr>
            <w:r w:rsidRPr="00E2358F">
              <w:rPr>
                <w:sz w:val="23"/>
                <w:szCs w:val="23"/>
              </w:rPr>
              <w:t>Colon cancer screening &amp; diagnostics</w:t>
            </w:r>
          </w:p>
        </w:tc>
      </w:tr>
    </w:tbl>
    <w:p w14:paraId="23F1DAF9" w14:textId="77777777" w:rsidR="004847F9" w:rsidRPr="004847F9" w:rsidRDefault="004847F9" w:rsidP="004847F9">
      <w:pPr>
        <w:spacing w:after="0" w:line="240" w:lineRule="auto"/>
        <w:rPr>
          <w:sz w:val="16"/>
          <w:szCs w:val="16"/>
        </w:rPr>
      </w:pPr>
    </w:p>
    <w:p w14:paraId="23F1DAFA" w14:textId="77777777" w:rsidR="009776DE" w:rsidRPr="00986D90" w:rsidRDefault="009776DE" w:rsidP="009776DE">
      <w:pPr>
        <w:pStyle w:val="ListParagraph"/>
        <w:numPr>
          <w:ilvl w:val="0"/>
          <w:numId w:val="6"/>
        </w:numPr>
        <w:spacing w:after="0" w:line="240" w:lineRule="auto"/>
      </w:pPr>
      <w:r w:rsidRPr="00986D90">
        <w:t>See BCCHP guidelines for guidance on eligibility criteria and definitions of increased cancer risk.</w:t>
      </w:r>
    </w:p>
    <w:p w14:paraId="23F1DAFB" w14:textId="77777777" w:rsidR="001E31A8" w:rsidRPr="00986D90" w:rsidRDefault="001E31A8" w:rsidP="001E31A8">
      <w:pPr>
        <w:pStyle w:val="ListParagraph"/>
        <w:numPr>
          <w:ilvl w:val="0"/>
          <w:numId w:val="6"/>
        </w:numPr>
        <w:spacing w:after="0" w:line="240" w:lineRule="auto"/>
      </w:pPr>
      <w:r w:rsidRPr="00986D90">
        <w:t>Screening includes an office visit with screening tests (CBE, Pap alone, Pap</w:t>
      </w:r>
      <w:r>
        <w:t>/HPV, mammogram, FIT</w:t>
      </w:r>
      <w:r w:rsidRPr="00986D90">
        <w:t>).</w:t>
      </w:r>
    </w:p>
    <w:p w14:paraId="23F1DAFC" w14:textId="77777777" w:rsidR="00A86979" w:rsidRPr="004779D4" w:rsidRDefault="00000EA5" w:rsidP="003E029C">
      <w:pPr>
        <w:pStyle w:val="ListParagraph"/>
        <w:numPr>
          <w:ilvl w:val="0"/>
          <w:numId w:val="6"/>
        </w:numPr>
        <w:spacing w:after="0" w:line="240" w:lineRule="auto"/>
      </w:pPr>
      <w:r>
        <w:br w:type="page"/>
      </w:r>
      <w:r w:rsidR="00A86979" w:rsidRPr="003E029C">
        <w:rPr>
          <w:b/>
          <w:sz w:val="28"/>
          <w:szCs w:val="28"/>
        </w:rPr>
        <w:lastRenderedPageBreak/>
        <w:t xml:space="preserve">To be eligible for BCCHP </w:t>
      </w:r>
      <w:r w:rsidR="006A059D" w:rsidRPr="003E029C">
        <w:rPr>
          <w:b/>
          <w:sz w:val="28"/>
          <w:szCs w:val="28"/>
        </w:rPr>
        <w:t>all</w:t>
      </w:r>
      <w:r w:rsidR="00A86979" w:rsidRPr="003E029C">
        <w:rPr>
          <w:b/>
          <w:sz w:val="28"/>
          <w:szCs w:val="28"/>
        </w:rPr>
        <w:t xml:space="preserve"> of the following must be in place:</w:t>
      </w:r>
    </w:p>
    <w:p w14:paraId="23F1DAFD" w14:textId="77777777" w:rsidR="00A86979" w:rsidRDefault="006A059D" w:rsidP="00A86979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 client </w:t>
      </w:r>
      <w:r w:rsidR="00A86979">
        <w:rPr>
          <w:sz w:val="23"/>
          <w:szCs w:val="23"/>
        </w:rPr>
        <w:t xml:space="preserve">Is not </w:t>
      </w:r>
      <w:r w:rsidR="00A86979" w:rsidRPr="00F82547">
        <w:rPr>
          <w:b/>
          <w:sz w:val="23"/>
          <w:szCs w:val="23"/>
        </w:rPr>
        <w:t>eligible</w:t>
      </w:r>
      <w:r w:rsidR="00A86979">
        <w:rPr>
          <w:sz w:val="23"/>
          <w:szCs w:val="23"/>
        </w:rPr>
        <w:t xml:space="preserve"> for Medicaid – Apple Health</w:t>
      </w:r>
    </w:p>
    <w:p w14:paraId="23F1DAFE" w14:textId="77777777" w:rsidR="00A86979" w:rsidRDefault="00A45FFD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A86979">
        <w:rPr>
          <w:sz w:val="23"/>
          <w:szCs w:val="23"/>
        </w:rPr>
        <w:t xml:space="preserve">lients </w:t>
      </w:r>
      <w:r>
        <w:rPr>
          <w:sz w:val="23"/>
          <w:szCs w:val="23"/>
        </w:rPr>
        <w:t xml:space="preserve">should </w:t>
      </w:r>
      <w:r w:rsidR="00A86979">
        <w:rPr>
          <w:sz w:val="23"/>
          <w:szCs w:val="23"/>
        </w:rPr>
        <w:t>apply for Apple Health prior to determining eligibility for BCCHP</w:t>
      </w:r>
    </w:p>
    <w:p w14:paraId="23F1DAFF" w14:textId="77777777" w:rsidR="00A86979" w:rsidRDefault="00A86979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Documentation of denial of Apple Health must be provided to qualify for BCCHP</w:t>
      </w:r>
      <w:r w:rsidR="00D3105A">
        <w:rPr>
          <w:sz w:val="23"/>
          <w:szCs w:val="23"/>
        </w:rPr>
        <w:t>**</w:t>
      </w:r>
    </w:p>
    <w:p w14:paraId="23F1DB00" w14:textId="77777777" w:rsidR="00A86979" w:rsidRDefault="00A86979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If a client is eligible for Medicaid and refuses coverage, they are not eligible for BCCHP</w:t>
      </w:r>
      <w:r w:rsidR="00D3105A">
        <w:rPr>
          <w:sz w:val="23"/>
          <w:szCs w:val="23"/>
        </w:rPr>
        <w:t xml:space="preserve">, unless client qualifies for an ACA exemption. </w:t>
      </w:r>
    </w:p>
    <w:p w14:paraId="23F1DB01" w14:textId="77777777" w:rsidR="00A86979" w:rsidRDefault="006A059D" w:rsidP="00A86979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 client is</w:t>
      </w:r>
      <w:r w:rsidR="00A86979" w:rsidRPr="00A86979">
        <w:rPr>
          <w:sz w:val="23"/>
          <w:szCs w:val="23"/>
        </w:rPr>
        <w:t xml:space="preserve"> </w:t>
      </w:r>
      <w:r w:rsidR="00A86979" w:rsidRPr="006A059D">
        <w:rPr>
          <w:b/>
          <w:sz w:val="23"/>
          <w:szCs w:val="23"/>
        </w:rPr>
        <w:t>uninsured</w:t>
      </w:r>
      <w:r w:rsidR="00A86979" w:rsidRPr="00A86979">
        <w:rPr>
          <w:sz w:val="23"/>
          <w:szCs w:val="23"/>
        </w:rPr>
        <w:t xml:space="preserve"> or </w:t>
      </w:r>
      <w:r w:rsidR="00A86979" w:rsidRPr="006A059D">
        <w:rPr>
          <w:b/>
          <w:sz w:val="23"/>
          <w:szCs w:val="23"/>
        </w:rPr>
        <w:t>underinsured</w:t>
      </w:r>
      <w:r>
        <w:rPr>
          <w:sz w:val="23"/>
          <w:szCs w:val="23"/>
        </w:rPr>
        <w:t xml:space="preserve"> (see definitions below)</w:t>
      </w:r>
    </w:p>
    <w:p w14:paraId="23F1DB02" w14:textId="77777777" w:rsidR="006A059D" w:rsidRPr="00A86979" w:rsidRDefault="006A059D" w:rsidP="00A86979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Age, income, and risk status criteria are met (see other side)</w:t>
      </w:r>
    </w:p>
    <w:p w14:paraId="23F1DB03" w14:textId="77777777" w:rsidR="00A86979" w:rsidRDefault="00A86979" w:rsidP="00000EA5">
      <w:pPr>
        <w:spacing w:after="0" w:line="240" w:lineRule="auto"/>
        <w:rPr>
          <w:b/>
          <w:sz w:val="28"/>
          <w:szCs w:val="28"/>
        </w:rPr>
      </w:pPr>
    </w:p>
    <w:p w14:paraId="23F1DB04" w14:textId="77777777" w:rsidR="00000EA5" w:rsidRPr="00A86979" w:rsidRDefault="00E45123" w:rsidP="00000EA5">
      <w:pPr>
        <w:spacing w:after="0" w:line="240" w:lineRule="auto"/>
        <w:rPr>
          <w:b/>
          <w:sz w:val="28"/>
          <w:szCs w:val="28"/>
        </w:rPr>
      </w:pPr>
      <w:r w:rsidRPr="00A86979">
        <w:rPr>
          <w:b/>
          <w:sz w:val="28"/>
          <w:szCs w:val="28"/>
        </w:rPr>
        <w:t xml:space="preserve">A client is </w:t>
      </w:r>
      <w:r w:rsidR="00D81297" w:rsidRPr="00A86979">
        <w:rPr>
          <w:b/>
          <w:sz w:val="28"/>
          <w:szCs w:val="28"/>
        </w:rPr>
        <w:t>u</w:t>
      </w:r>
      <w:r w:rsidR="00000EA5" w:rsidRPr="00A86979">
        <w:rPr>
          <w:b/>
          <w:sz w:val="28"/>
          <w:szCs w:val="28"/>
        </w:rPr>
        <w:t>ninsured</w:t>
      </w:r>
      <w:r w:rsidRPr="00A86979">
        <w:rPr>
          <w:b/>
          <w:sz w:val="28"/>
          <w:szCs w:val="28"/>
        </w:rPr>
        <w:t xml:space="preserve"> when</w:t>
      </w:r>
      <w:r w:rsidR="00000EA5" w:rsidRPr="00A86979">
        <w:rPr>
          <w:b/>
          <w:sz w:val="28"/>
          <w:szCs w:val="28"/>
        </w:rPr>
        <w:t>:</w:t>
      </w:r>
    </w:p>
    <w:p w14:paraId="23F1DB05" w14:textId="77777777" w:rsidR="00000EA5" w:rsidRDefault="006A059D" w:rsidP="00000EA5">
      <w:pPr>
        <w:pStyle w:val="ListParagraph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They do</w:t>
      </w:r>
      <w:r w:rsidR="00000EA5" w:rsidRPr="00000EA5">
        <w:rPr>
          <w:sz w:val="23"/>
          <w:szCs w:val="23"/>
        </w:rPr>
        <w:t xml:space="preserve"> </w:t>
      </w:r>
      <w:r w:rsidR="00E30DA7" w:rsidRPr="00D81297">
        <w:rPr>
          <w:b/>
          <w:sz w:val="23"/>
          <w:szCs w:val="23"/>
        </w:rPr>
        <w:t>not</w:t>
      </w:r>
      <w:r w:rsidR="00000EA5" w:rsidRPr="00000EA5">
        <w:rPr>
          <w:sz w:val="23"/>
          <w:szCs w:val="23"/>
        </w:rPr>
        <w:t xml:space="preserve"> have </w:t>
      </w:r>
      <w:r w:rsidR="00D069F6">
        <w:rPr>
          <w:sz w:val="23"/>
          <w:szCs w:val="23"/>
        </w:rPr>
        <w:t>health insurance</w:t>
      </w:r>
      <w:r w:rsidR="001677C5">
        <w:rPr>
          <w:sz w:val="23"/>
          <w:szCs w:val="23"/>
        </w:rPr>
        <w:t xml:space="preserve"> </w:t>
      </w:r>
      <w:r w:rsidR="00D81297">
        <w:rPr>
          <w:sz w:val="23"/>
          <w:szCs w:val="23"/>
        </w:rPr>
        <w:t xml:space="preserve">through </w:t>
      </w:r>
      <w:r w:rsidR="00BE6910">
        <w:rPr>
          <w:sz w:val="23"/>
          <w:szCs w:val="23"/>
        </w:rPr>
        <w:t>one of the following:</w:t>
      </w:r>
    </w:p>
    <w:p w14:paraId="23F1DB06" w14:textId="77777777" w:rsidR="00BE6910" w:rsidRDefault="00BE6910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Medicaid</w:t>
      </w:r>
      <w:r w:rsidR="00BF6AF1">
        <w:rPr>
          <w:sz w:val="23"/>
          <w:szCs w:val="23"/>
        </w:rPr>
        <w:t xml:space="preserve"> (Apple Health)</w:t>
      </w:r>
    </w:p>
    <w:p w14:paraId="23F1DB07" w14:textId="77777777" w:rsidR="00BE6910" w:rsidRDefault="00BE6910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Medicare</w:t>
      </w:r>
    </w:p>
    <w:p w14:paraId="23F1DB08" w14:textId="77777777" w:rsidR="00BE6910" w:rsidRDefault="00BE6910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Group health plan</w:t>
      </w:r>
      <w:r w:rsidR="008A07EE">
        <w:rPr>
          <w:sz w:val="23"/>
          <w:szCs w:val="23"/>
        </w:rPr>
        <w:t xml:space="preserve"> (</w:t>
      </w:r>
      <w:r w:rsidR="002B63CB">
        <w:rPr>
          <w:sz w:val="23"/>
          <w:szCs w:val="23"/>
        </w:rPr>
        <w:t xml:space="preserve">through an employer or </w:t>
      </w:r>
      <w:r w:rsidR="00D81297">
        <w:rPr>
          <w:sz w:val="23"/>
          <w:szCs w:val="23"/>
        </w:rPr>
        <w:t>other</w:t>
      </w:r>
      <w:r w:rsidR="002B63CB">
        <w:rPr>
          <w:sz w:val="23"/>
          <w:szCs w:val="23"/>
        </w:rPr>
        <w:t xml:space="preserve"> organization)</w:t>
      </w:r>
    </w:p>
    <w:p w14:paraId="23F1DB09" w14:textId="77777777" w:rsidR="00BE6910" w:rsidRDefault="00BE6910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Individual health plan</w:t>
      </w:r>
    </w:p>
    <w:p w14:paraId="23F1DB0A" w14:textId="77777777" w:rsidR="00BE6910" w:rsidRDefault="00BE6910" w:rsidP="00A45FFD">
      <w:pPr>
        <w:pStyle w:val="ListParagraph"/>
        <w:numPr>
          <w:ilvl w:val="1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Government health plan:</w:t>
      </w:r>
    </w:p>
    <w:p w14:paraId="23F1DB0B" w14:textId="77777777" w:rsidR="00BE6910" w:rsidRDefault="00BE6910" w:rsidP="00A45FFD">
      <w:pPr>
        <w:pStyle w:val="ListParagraph"/>
        <w:numPr>
          <w:ilvl w:val="2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Armed Forces</w:t>
      </w:r>
    </w:p>
    <w:p w14:paraId="23F1DB0C" w14:textId="77777777" w:rsidR="00BE6910" w:rsidRDefault="00BE6910" w:rsidP="00A45FFD">
      <w:pPr>
        <w:pStyle w:val="ListParagraph"/>
        <w:numPr>
          <w:ilvl w:val="2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Federal</w:t>
      </w:r>
    </w:p>
    <w:p w14:paraId="23F1DB0D" w14:textId="77777777" w:rsidR="00BE6910" w:rsidRDefault="00BE6910" w:rsidP="00A45FFD">
      <w:pPr>
        <w:pStyle w:val="ListParagraph"/>
        <w:numPr>
          <w:ilvl w:val="2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State</w:t>
      </w:r>
    </w:p>
    <w:p w14:paraId="23F1DB0E" w14:textId="77777777" w:rsidR="00BE6910" w:rsidRDefault="00BE6910" w:rsidP="00A45FFD">
      <w:pPr>
        <w:pStyle w:val="ListParagraph"/>
        <w:numPr>
          <w:ilvl w:val="2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Municipal or county</w:t>
      </w:r>
    </w:p>
    <w:p w14:paraId="23F1DB0F" w14:textId="77777777" w:rsidR="00BE6910" w:rsidRDefault="00BE6910" w:rsidP="00A45FFD">
      <w:pPr>
        <w:pStyle w:val="ListParagraph"/>
        <w:numPr>
          <w:ilvl w:val="2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State high risk pool</w:t>
      </w:r>
    </w:p>
    <w:p w14:paraId="23F1DB10" w14:textId="77777777" w:rsidR="00000EA5" w:rsidRDefault="00000EA5" w:rsidP="00000EA5">
      <w:pPr>
        <w:spacing w:after="0" w:line="240" w:lineRule="auto"/>
        <w:rPr>
          <w:sz w:val="23"/>
          <w:szCs w:val="23"/>
        </w:rPr>
      </w:pPr>
    </w:p>
    <w:p w14:paraId="23F1DB11" w14:textId="77777777" w:rsidR="00000EA5" w:rsidRPr="00A86979" w:rsidRDefault="00D81297" w:rsidP="00000EA5">
      <w:pPr>
        <w:spacing w:after="0" w:line="240" w:lineRule="auto"/>
        <w:rPr>
          <w:b/>
          <w:sz w:val="28"/>
          <w:szCs w:val="28"/>
        </w:rPr>
      </w:pPr>
      <w:r w:rsidRPr="00A86979">
        <w:rPr>
          <w:b/>
          <w:sz w:val="28"/>
          <w:szCs w:val="28"/>
        </w:rPr>
        <w:t>A client is u</w:t>
      </w:r>
      <w:r w:rsidR="00000EA5" w:rsidRPr="00A86979">
        <w:rPr>
          <w:b/>
          <w:sz w:val="28"/>
          <w:szCs w:val="28"/>
        </w:rPr>
        <w:t>nderinsured</w:t>
      </w:r>
      <w:r w:rsidRPr="00A86979">
        <w:rPr>
          <w:b/>
          <w:sz w:val="28"/>
          <w:szCs w:val="28"/>
        </w:rPr>
        <w:t xml:space="preserve"> when</w:t>
      </w:r>
      <w:r w:rsidR="006A059D">
        <w:rPr>
          <w:b/>
          <w:sz w:val="28"/>
          <w:szCs w:val="28"/>
        </w:rPr>
        <w:t xml:space="preserve"> one </w:t>
      </w:r>
      <w:r w:rsidR="00BF6AF1">
        <w:rPr>
          <w:b/>
          <w:sz w:val="28"/>
          <w:szCs w:val="28"/>
        </w:rPr>
        <w:t xml:space="preserve">or more </w:t>
      </w:r>
      <w:r w:rsidR="006A059D">
        <w:rPr>
          <w:b/>
          <w:sz w:val="28"/>
          <w:szCs w:val="28"/>
        </w:rPr>
        <w:t>of the following is true</w:t>
      </w:r>
      <w:r w:rsidR="00000EA5" w:rsidRPr="00A86979">
        <w:rPr>
          <w:b/>
          <w:sz w:val="28"/>
          <w:szCs w:val="28"/>
        </w:rPr>
        <w:t>:</w:t>
      </w:r>
    </w:p>
    <w:p w14:paraId="23F1DB12" w14:textId="77777777" w:rsidR="00840E09" w:rsidRDefault="006A059D" w:rsidP="00000EA5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They have</w:t>
      </w:r>
      <w:r w:rsidR="00000EA5">
        <w:rPr>
          <w:sz w:val="23"/>
          <w:szCs w:val="23"/>
        </w:rPr>
        <w:t xml:space="preserve"> insurance that does </w:t>
      </w:r>
      <w:r w:rsidR="00000EA5" w:rsidRPr="006A059D">
        <w:rPr>
          <w:b/>
          <w:sz w:val="23"/>
          <w:szCs w:val="23"/>
        </w:rPr>
        <w:t>not</w:t>
      </w:r>
      <w:r w:rsidR="00000EA5">
        <w:rPr>
          <w:sz w:val="23"/>
          <w:szCs w:val="23"/>
        </w:rPr>
        <w:t xml:space="preserve"> cover breast, cervical or colon cancer screening</w:t>
      </w:r>
    </w:p>
    <w:p w14:paraId="23F1DB13" w14:textId="77777777" w:rsidR="00000EA5" w:rsidRDefault="006A059D" w:rsidP="00000EA5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They have</w:t>
      </w:r>
      <w:r w:rsidR="00840E09">
        <w:rPr>
          <w:sz w:val="23"/>
          <w:szCs w:val="23"/>
        </w:rPr>
        <w:t xml:space="preserve"> insurance that does </w:t>
      </w:r>
      <w:r w:rsidR="00840E09" w:rsidRPr="006A059D">
        <w:rPr>
          <w:b/>
          <w:sz w:val="23"/>
          <w:szCs w:val="23"/>
        </w:rPr>
        <w:t>not</w:t>
      </w:r>
      <w:r w:rsidR="00840E09">
        <w:rPr>
          <w:sz w:val="23"/>
          <w:szCs w:val="23"/>
        </w:rPr>
        <w:t xml:space="preserve"> cover breast</w:t>
      </w:r>
      <w:r w:rsidR="0038106D">
        <w:rPr>
          <w:sz w:val="23"/>
          <w:szCs w:val="23"/>
        </w:rPr>
        <w:t>,</w:t>
      </w:r>
      <w:r w:rsidR="00840E09">
        <w:rPr>
          <w:sz w:val="23"/>
          <w:szCs w:val="23"/>
        </w:rPr>
        <w:t xml:space="preserve"> cervical</w:t>
      </w:r>
      <w:r w:rsidR="0038106D">
        <w:rPr>
          <w:sz w:val="23"/>
          <w:szCs w:val="23"/>
        </w:rPr>
        <w:t>, or colon</w:t>
      </w:r>
      <w:r w:rsidR="00000EA5">
        <w:rPr>
          <w:sz w:val="23"/>
          <w:szCs w:val="23"/>
        </w:rPr>
        <w:t xml:space="preserve"> diagnostic</w:t>
      </w:r>
      <w:r w:rsidR="00A959B2">
        <w:rPr>
          <w:sz w:val="23"/>
          <w:szCs w:val="23"/>
        </w:rPr>
        <w:t xml:space="preserve"> testing</w:t>
      </w:r>
    </w:p>
    <w:p w14:paraId="23F1DB14" w14:textId="77777777" w:rsidR="00F82547" w:rsidRDefault="006A059D" w:rsidP="00000EA5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They have </w:t>
      </w:r>
      <w:r w:rsidR="007C4E4F">
        <w:rPr>
          <w:sz w:val="23"/>
          <w:szCs w:val="23"/>
        </w:rPr>
        <w:t xml:space="preserve">coverage or </w:t>
      </w:r>
      <w:r>
        <w:rPr>
          <w:sz w:val="23"/>
          <w:szCs w:val="23"/>
        </w:rPr>
        <w:t>insurance that is not comprehensive and</w:t>
      </w:r>
      <w:r w:rsidR="00F82547">
        <w:rPr>
          <w:sz w:val="23"/>
          <w:szCs w:val="23"/>
        </w:rPr>
        <w:t xml:space="preserve"> may not cover all services</w:t>
      </w:r>
      <w:r>
        <w:rPr>
          <w:sz w:val="23"/>
          <w:szCs w:val="23"/>
        </w:rPr>
        <w:t>. Examples include</w:t>
      </w:r>
      <w:r w:rsidR="00F82547">
        <w:rPr>
          <w:sz w:val="23"/>
          <w:szCs w:val="23"/>
        </w:rPr>
        <w:t>:</w:t>
      </w:r>
    </w:p>
    <w:p w14:paraId="23F1DB15" w14:textId="77777777" w:rsidR="00F82547" w:rsidRDefault="00F82547" w:rsidP="00F82547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Indian Health Services or tribal organizations</w:t>
      </w:r>
    </w:p>
    <w:p w14:paraId="23F1DB16" w14:textId="77777777" w:rsidR="00652AF0" w:rsidRDefault="00652AF0" w:rsidP="00F82547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Medicare Part A only (</w:t>
      </w:r>
      <w:r w:rsidR="00006116">
        <w:rPr>
          <w:sz w:val="23"/>
          <w:szCs w:val="23"/>
        </w:rPr>
        <w:t xml:space="preserve">does </w:t>
      </w:r>
      <w:r>
        <w:rPr>
          <w:sz w:val="23"/>
          <w:szCs w:val="23"/>
        </w:rPr>
        <w:t xml:space="preserve">not </w:t>
      </w:r>
      <w:r w:rsidR="00006116">
        <w:rPr>
          <w:sz w:val="23"/>
          <w:szCs w:val="23"/>
        </w:rPr>
        <w:t xml:space="preserve">have </w:t>
      </w:r>
      <w:r>
        <w:rPr>
          <w:sz w:val="23"/>
          <w:szCs w:val="23"/>
        </w:rPr>
        <w:t>Medicare Part B)</w:t>
      </w:r>
    </w:p>
    <w:p w14:paraId="23F1DB17" w14:textId="77777777" w:rsidR="00F82547" w:rsidRDefault="00F82547" w:rsidP="00F82547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Veterans Administration</w:t>
      </w:r>
    </w:p>
    <w:p w14:paraId="23F1DB18" w14:textId="77777777" w:rsidR="00A65316" w:rsidRPr="00A65316" w:rsidRDefault="00F82547" w:rsidP="00A65316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Catastrophic plans</w:t>
      </w:r>
    </w:p>
    <w:p w14:paraId="23F1DB19" w14:textId="77777777" w:rsidR="00F82547" w:rsidRDefault="00F82547" w:rsidP="00F82547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="002B63CB">
        <w:rPr>
          <w:sz w:val="23"/>
          <w:szCs w:val="23"/>
        </w:rPr>
        <w:t>lans with a p</w:t>
      </w:r>
      <w:r>
        <w:rPr>
          <w:sz w:val="23"/>
          <w:szCs w:val="23"/>
        </w:rPr>
        <w:t xml:space="preserve">reexisting </w:t>
      </w:r>
      <w:r w:rsidR="00A86979">
        <w:rPr>
          <w:sz w:val="23"/>
          <w:szCs w:val="23"/>
        </w:rPr>
        <w:t>condition exclusion</w:t>
      </w:r>
    </w:p>
    <w:p w14:paraId="23F1DB1A" w14:textId="77777777" w:rsidR="00F82547" w:rsidRDefault="00F82547" w:rsidP="00F82547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Waiting period before coverage is effective</w:t>
      </w:r>
    </w:p>
    <w:p w14:paraId="23F1DB1B" w14:textId="77777777" w:rsidR="00F82547" w:rsidRDefault="00D571D1" w:rsidP="00A65316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</w:t>
      </w:r>
      <w:r w:rsidR="00F82547">
        <w:rPr>
          <w:sz w:val="23"/>
          <w:szCs w:val="23"/>
        </w:rPr>
        <w:t xml:space="preserve">eached yearly or lifetime limit on benefits for </w:t>
      </w:r>
      <w:r w:rsidR="00A959B2">
        <w:rPr>
          <w:sz w:val="23"/>
          <w:szCs w:val="23"/>
        </w:rPr>
        <w:t xml:space="preserve">breast or cervical </w:t>
      </w:r>
      <w:r w:rsidR="00F82547">
        <w:rPr>
          <w:sz w:val="23"/>
          <w:szCs w:val="23"/>
        </w:rPr>
        <w:t>diagnostic</w:t>
      </w:r>
      <w:r>
        <w:rPr>
          <w:sz w:val="23"/>
          <w:szCs w:val="23"/>
        </w:rPr>
        <w:t xml:space="preserve"> testing</w:t>
      </w:r>
    </w:p>
    <w:p w14:paraId="23F1DB1C" w14:textId="77777777" w:rsidR="00A65316" w:rsidRPr="00A65316" w:rsidRDefault="00A65316" w:rsidP="00A65316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Plan with a limited scope of coverage</w:t>
      </w:r>
      <w:r w:rsidR="00D571D1">
        <w:rPr>
          <w:sz w:val="23"/>
          <w:szCs w:val="23"/>
        </w:rPr>
        <w:t xml:space="preserve"> (i.e. drug, dental, vision, </w:t>
      </w:r>
      <w:r>
        <w:rPr>
          <w:sz w:val="23"/>
          <w:szCs w:val="23"/>
        </w:rPr>
        <w:t>long term care only)</w:t>
      </w:r>
    </w:p>
    <w:p w14:paraId="23F1DB1D" w14:textId="77777777" w:rsidR="00840E09" w:rsidRDefault="00451152" w:rsidP="00840E09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They have</w:t>
      </w:r>
      <w:r w:rsidR="00840E09">
        <w:rPr>
          <w:sz w:val="23"/>
          <w:szCs w:val="23"/>
        </w:rPr>
        <w:t xml:space="preserve"> insurance with </w:t>
      </w:r>
      <w:r>
        <w:rPr>
          <w:sz w:val="23"/>
          <w:szCs w:val="23"/>
        </w:rPr>
        <w:t>unaffordable</w:t>
      </w:r>
      <w:r w:rsidR="00840E09">
        <w:rPr>
          <w:sz w:val="23"/>
          <w:szCs w:val="23"/>
        </w:rPr>
        <w:t xml:space="preserve"> out-of-pocket expenses</w:t>
      </w:r>
      <w:r w:rsidR="00BF6AF1">
        <w:rPr>
          <w:sz w:val="23"/>
          <w:szCs w:val="23"/>
        </w:rPr>
        <w:t xml:space="preserve"> </w:t>
      </w:r>
      <w:r w:rsidR="002B63CB">
        <w:rPr>
          <w:sz w:val="23"/>
          <w:szCs w:val="23"/>
        </w:rPr>
        <w:t>(</w:t>
      </w:r>
      <w:r w:rsidR="00BF6AF1">
        <w:rPr>
          <w:sz w:val="23"/>
          <w:szCs w:val="23"/>
        </w:rPr>
        <w:t xml:space="preserve">deductible, </w:t>
      </w:r>
      <w:r w:rsidR="002B63CB">
        <w:rPr>
          <w:sz w:val="23"/>
          <w:szCs w:val="23"/>
        </w:rPr>
        <w:t>co-pays and</w:t>
      </w:r>
      <w:r w:rsidR="00BF6AF1">
        <w:rPr>
          <w:sz w:val="23"/>
          <w:szCs w:val="23"/>
        </w:rPr>
        <w:t>/or</w:t>
      </w:r>
      <w:r w:rsidR="002B63CB">
        <w:rPr>
          <w:sz w:val="23"/>
          <w:szCs w:val="23"/>
        </w:rPr>
        <w:t xml:space="preserve"> co</w:t>
      </w:r>
      <w:r w:rsidR="00BF6AF1">
        <w:rPr>
          <w:sz w:val="23"/>
          <w:szCs w:val="23"/>
        </w:rPr>
        <w:t>-</w:t>
      </w:r>
      <w:r w:rsidR="002B63CB">
        <w:rPr>
          <w:sz w:val="23"/>
          <w:szCs w:val="23"/>
        </w:rPr>
        <w:t>insurance)</w:t>
      </w:r>
    </w:p>
    <w:p w14:paraId="23F1DB1E" w14:textId="77777777" w:rsidR="00A86979" w:rsidRPr="00A86979" w:rsidRDefault="00A959B2" w:rsidP="00A86979">
      <w:pPr>
        <w:pStyle w:val="ListParagraph"/>
        <w:numPr>
          <w:ilvl w:val="1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Cannot afford the out-of-pocket expenses</w:t>
      </w:r>
      <w:r w:rsidR="00451152">
        <w:rPr>
          <w:sz w:val="23"/>
          <w:szCs w:val="23"/>
        </w:rPr>
        <w:t xml:space="preserve"> (</w:t>
      </w:r>
      <w:r w:rsidR="00BF6AF1">
        <w:rPr>
          <w:sz w:val="23"/>
          <w:szCs w:val="23"/>
        </w:rPr>
        <w:t xml:space="preserve">based on </w:t>
      </w:r>
      <w:r w:rsidR="00451152">
        <w:rPr>
          <w:sz w:val="23"/>
          <w:szCs w:val="23"/>
        </w:rPr>
        <w:t>client report)</w:t>
      </w:r>
    </w:p>
    <w:p w14:paraId="23F1DB1F" w14:textId="77777777" w:rsidR="00A86979" w:rsidRDefault="00A86979" w:rsidP="00A86979">
      <w:pPr>
        <w:spacing w:after="0" w:line="240" w:lineRule="auto"/>
        <w:rPr>
          <w:sz w:val="23"/>
          <w:szCs w:val="23"/>
        </w:rPr>
      </w:pPr>
    </w:p>
    <w:p w14:paraId="23F1DB20" w14:textId="77777777" w:rsidR="00A45FFD" w:rsidRPr="00D43C9E" w:rsidRDefault="00D3105A" w:rsidP="00A86979">
      <w:pPr>
        <w:spacing w:after="0" w:line="240" w:lineRule="auto"/>
        <w:rPr>
          <w:sz w:val="20"/>
          <w:szCs w:val="20"/>
        </w:rPr>
      </w:pPr>
      <w:r>
        <w:rPr>
          <w:sz w:val="23"/>
          <w:szCs w:val="23"/>
        </w:rPr>
        <w:t>*</w:t>
      </w:r>
      <w:r w:rsidR="00A45FFD" w:rsidRPr="00D43C9E">
        <w:rPr>
          <w:sz w:val="23"/>
          <w:szCs w:val="23"/>
        </w:rPr>
        <w:t xml:space="preserve">* </w:t>
      </w:r>
      <w:r w:rsidR="00A45FFD" w:rsidRPr="00D43C9E">
        <w:rPr>
          <w:sz w:val="20"/>
          <w:szCs w:val="20"/>
        </w:rPr>
        <w:t xml:space="preserve">Documentation on BCCHP Enrollment forms is sufficient. A </w:t>
      </w:r>
      <w:r w:rsidR="003E029C">
        <w:rPr>
          <w:sz w:val="20"/>
          <w:szCs w:val="20"/>
        </w:rPr>
        <w:t>“</w:t>
      </w:r>
      <w:proofErr w:type="spellStart"/>
      <w:r w:rsidR="003E029C">
        <w:rPr>
          <w:sz w:val="20"/>
          <w:szCs w:val="20"/>
        </w:rPr>
        <w:t>WA</w:t>
      </w:r>
      <w:r w:rsidR="00A45FFD" w:rsidRPr="00D43C9E">
        <w:rPr>
          <w:sz w:val="20"/>
          <w:szCs w:val="20"/>
        </w:rPr>
        <w:t>healthplanfinder</w:t>
      </w:r>
      <w:proofErr w:type="spellEnd"/>
      <w:r w:rsidR="003E029C">
        <w:rPr>
          <w:sz w:val="20"/>
          <w:szCs w:val="20"/>
        </w:rPr>
        <w:t>”</w:t>
      </w:r>
      <w:r w:rsidR="00A45FFD" w:rsidRPr="00D43C9E">
        <w:rPr>
          <w:sz w:val="20"/>
          <w:szCs w:val="20"/>
        </w:rPr>
        <w:t xml:space="preserve"> scr</w:t>
      </w:r>
      <w:r w:rsidR="00D43C9E" w:rsidRPr="00D43C9E">
        <w:rPr>
          <w:sz w:val="20"/>
          <w:szCs w:val="20"/>
        </w:rPr>
        <w:t>een print out or letter from an</w:t>
      </w:r>
      <w:r w:rsidR="00A45FFD" w:rsidRPr="00D43C9E">
        <w:rPr>
          <w:sz w:val="20"/>
          <w:szCs w:val="20"/>
        </w:rPr>
        <w:t xml:space="preserve"> IPA is ideal</w:t>
      </w:r>
      <w:r>
        <w:rPr>
          <w:sz w:val="20"/>
          <w:szCs w:val="20"/>
        </w:rPr>
        <w:t>, when possible</w:t>
      </w:r>
      <w:r w:rsidR="00A45FFD" w:rsidRPr="00D43C9E">
        <w:rPr>
          <w:sz w:val="20"/>
          <w:szCs w:val="20"/>
        </w:rPr>
        <w:t>.</w:t>
      </w:r>
    </w:p>
    <w:sectPr w:rsidR="00A45FFD" w:rsidRPr="00D43C9E" w:rsidSect="00D3105A">
      <w:headerReference w:type="default" r:id="rId12"/>
      <w:footerReference w:type="default" r:id="rId13"/>
      <w:pgSz w:w="12240" w:h="15840" w:code="1"/>
      <w:pgMar w:top="288" w:right="1440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DB23" w14:textId="77777777" w:rsidR="006A059D" w:rsidRDefault="006A059D" w:rsidP="00CC1418">
      <w:pPr>
        <w:spacing w:after="0" w:line="240" w:lineRule="auto"/>
      </w:pPr>
      <w:r>
        <w:separator/>
      </w:r>
    </w:p>
  </w:endnote>
  <w:endnote w:type="continuationSeparator" w:id="0">
    <w:p w14:paraId="23F1DB24" w14:textId="77777777" w:rsidR="006A059D" w:rsidRDefault="006A059D" w:rsidP="00CC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1DB28" w14:textId="77777777" w:rsidR="006A059D" w:rsidRPr="00832357" w:rsidRDefault="006A059D" w:rsidP="009776DE">
    <w:pPr>
      <w:pStyle w:val="Footer"/>
      <w:jc w:val="center"/>
      <w:rPr>
        <w:sz w:val="20"/>
        <w:szCs w:val="20"/>
      </w:rPr>
    </w:pPr>
    <w:r w:rsidRPr="00832357">
      <w:rPr>
        <w:sz w:val="20"/>
        <w:szCs w:val="20"/>
      </w:rPr>
      <w:t>For persons with disabilities, this document is available on request in other formats.</w:t>
    </w:r>
  </w:p>
  <w:p w14:paraId="23F1DB29" w14:textId="77777777" w:rsidR="006A059D" w:rsidRPr="00CC1418" w:rsidRDefault="006A059D" w:rsidP="009776DE">
    <w:pPr>
      <w:pStyle w:val="Footer"/>
      <w:jc w:val="center"/>
      <w:rPr>
        <w:sz w:val="20"/>
        <w:szCs w:val="20"/>
      </w:rPr>
    </w:pPr>
    <w:r w:rsidRPr="00832357">
      <w:rPr>
        <w:sz w:val="20"/>
        <w:szCs w:val="20"/>
      </w:rPr>
      <w:t>To submit a</w:t>
    </w:r>
    <w:r>
      <w:rPr>
        <w:sz w:val="20"/>
        <w:szCs w:val="20"/>
      </w:rPr>
      <w:t xml:space="preserve"> request, call 1-800-525-0127 (TDD/TTY call </w:t>
    </w:r>
    <w:r w:rsidRPr="00832357">
      <w:rPr>
        <w:sz w:val="20"/>
        <w:szCs w:val="20"/>
      </w:rPr>
      <w:t>711).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1DB21" w14:textId="77777777" w:rsidR="006A059D" w:rsidRDefault="006A059D" w:rsidP="00CC1418">
      <w:pPr>
        <w:spacing w:after="0" w:line="240" w:lineRule="auto"/>
      </w:pPr>
      <w:r>
        <w:separator/>
      </w:r>
    </w:p>
  </w:footnote>
  <w:footnote w:type="continuationSeparator" w:id="0">
    <w:p w14:paraId="23F1DB22" w14:textId="77777777" w:rsidR="006A059D" w:rsidRDefault="006A059D" w:rsidP="00CC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1DB25" w14:textId="77777777" w:rsidR="006A059D" w:rsidRDefault="00704B91" w:rsidP="000037B1">
    <w:pPr>
      <w:spacing w:after="0" w:line="240" w:lineRule="auto"/>
      <w:jc w:val="center"/>
      <w:rPr>
        <w:b/>
        <w:sz w:val="32"/>
        <w:szCs w:val="32"/>
      </w:rPr>
    </w:pPr>
    <w:r w:rsidRPr="006773F1">
      <w:rPr>
        <w:rFonts w:ascii="Arial" w:eastAsia="Times New Roman" w:hAnsi="Arial" w:cs="Arial"/>
        <w:bCs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23F1DB2A" wp14:editId="23F1DB2B">
          <wp:simplePos x="0" y="0"/>
          <wp:positionH relativeFrom="column">
            <wp:posOffset>4678680</wp:posOffset>
          </wp:positionH>
          <wp:positionV relativeFrom="paragraph">
            <wp:posOffset>-54610</wp:posOffset>
          </wp:positionV>
          <wp:extent cx="1828800" cy="740410"/>
          <wp:effectExtent l="0" t="0" r="0" b="2540"/>
          <wp:wrapNone/>
          <wp:docPr id="2" name="Picture 2" descr="S:\PCH\OHC\ASC\BCCHP\Logos\BCCHP\New Sept 2013\BCCHPLogo-HealthLi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H\OHC\ASC\BCCHP\Logos\BCCHP\New Sept 2013\BCCHPLogo-HealthLin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059D" w:rsidRPr="007C4E4F">
      <w:rPr>
        <w:b/>
        <w:noProof/>
        <w:sz w:val="36"/>
        <w:szCs w:val="36"/>
      </w:rPr>
      <w:drawing>
        <wp:anchor distT="0" distB="0" distL="114300" distR="114300" simplePos="0" relativeHeight="251656192" behindDoc="0" locked="0" layoutInCell="1" allowOverlap="1" wp14:anchorId="23F1DB2C" wp14:editId="23F1DB2D">
          <wp:simplePos x="0" y="0"/>
          <wp:positionH relativeFrom="column">
            <wp:posOffset>-598170</wp:posOffset>
          </wp:positionH>
          <wp:positionV relativeFrom="paragraph">
            <wp:posOffset>-228600</wp:posOffset>
          </wp:positionV>
          <wp:extent cx="1565910" cy="685800"/>
          <wp:effectExtent l="19050" t="0" r="0" b="0"/>
          <wp:wrapNone/>
          <wp:docPr id="4" name="Picture 2" descr="DOH - TIF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H - TIF B&amp;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59D" w:rsidRPr="007C4E4F">
      <w:rPr>
        <w:b/>
        <w:sz w:val="36"/>
        <w:szCs w:val="36"/>
      </w:rPr>
      <w:t>BCCHP</w:t>
    </w:r>
    <w:r w:rsidR="007C4E4F" w:rsidRPr="007C4E4F">
      <w:rPr>
        <w:b/>
        <w:sz w:val="36"/>
        <w:szCs w:val="36"/>
      </w:rPr>
      <w:t xml:space="preserve"> </w:t>
    </w:r>
    <w:r w:rsidR="006A059D" w:rsidRPr="007C4E4F">
      <w:rPr>
        <w:b/>
        <w:sz w:val="36"/>
        <w:szCs w:val="36"/>
      </w:rPr>
      <w:t>Eligibility Criteria</w:t>
    </w:r>
  </w:p>
  <w:p w14:paraId="23F1DB26" w14:textId="77777777" w:rsidR="007C4E4F" w:rsidRDefault="007C4E4F" w:rsidP="000037B1">
    <w:pPr>
      <w:spacing w:after="0" w:line="240" w:lineRule="auto"/>
      <w:jc w:val="center"/>
      <w:rPr>
        <w:sz w:val="24"/>
        <w:szCs w:val="24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F1DB2E" wp14:editId="23F1DB2F">
              <wp:simplePos x="0" y="0"/>
              <wp:positionH relativeFrom="column">
                <wp:posOffset>-312420</wp:posOffset>
              </wp:positionH>
              <wp:positionV relativeFrom="paragraph">
                <wp:posOffset>170815</wp:posOffset>
              </wp:positionV>
              <wp:extent cx="1376680" cy="19812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1DB30" w14:textId="77777777" w:rsidR="006A059D" w:rsidRPr="00D475F4" w:rsidRDefault="00A4661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DOH 342-031 </w:t>
                          </w:r>
                          <w:r w:rsidR="009776DE">
                            <w:rPr>
                              <w:sz w:val="16"/>
                              <w:szCs w:val="16"/>
                            </w:rPr>
                            <w:t>Ju</w:t>
                          </w:r>
                          <w:r w:rsidR="003E029C">
                            <w:rPr>
                              <w:sz w:val="16"/>
                              <w:szCs w:val="16"/>
                            </w:rPr>
                            <w:t>ly</w:t>
                          </w:r>
                          <w:r w:rsidR="009776DE">
                            <w:rPr>
                              <w:sz w:val="16"/>
                              <w:szCs w:val="16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1DB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4.6pt;margin-top:13.45pt;width:108.4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QUhQIAAA8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" stroked="f">
              <v:textbox>
                <w:txbxContent>
                  <w:p w14:paraId="23F1DB30" w14:textId="77777777" w:rsidR="006A059D" w:rsidRPr="00D475F4" w:rsidRDefault="00A4661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DOH 342-031 </w:t>
                    </w:r>
                    <w:r w:rsidR="009776DE">
                      <w:rPr>
                        <w:sz w:val="16"/>
                        <w:szCs w:val="16"/>
                      </w:rPr>
                      <w:t>Ju</w:t>
                    </w:r>
                    <w:r w:rsidR="003E029C">
                      <w:rPr>
                        <w:sz w:val="16"/>
                        <w:szCs w:val="16"/>
                      </w:rPr>
                      <w:t>ly</w:t>
                    </w:r>
                    <w:r w:rsidR="009776DE">
                      <w:rPr>
                        <w:sz w:val="16"/>
                        <w:szCs w:val="16"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2"/>
        <w:szCs w:val="32"/>
      </w:rPr>
      <w:t xml:space="preserve">Effective </w:t>
    </w:r>
    <w:r w:rsidR="004779D4">
      <w:rPr>
        <w:b/>
        <w:sz w:val="32"/>
        <w:szCs w:val="32"/>
      </w:rPr>
      <w:t>July</w:t>
    </w:r>
    <w:r w:rsidR="00BF6AF1">
      <w:rPr>
        <w:b/>
        <w:sz w:val="32"/>
        <w:szCs w:val="32"/>
      </w:rPr>
      <w:t xml:space="preserve"> 1, 201</w:t>
    </w:r>
    <w:r w:rsidR="004779D4">
      <w:rPr>
        <w:b/>
        <w:sz w:val="32"/>
        <w:szCs w:val="32"/>
      </w:rPr>
      <w:t>8</w:t>
    </w:r>
  </w:p>
  <w:p w14:paraId="23F1DB27" w14:textId="77777777" w:rsidR="006A059D" w:rsidRDefault="006A05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0172"/>
    <w:multiLevelType w:val="hybridMultilevel"/>
    <w:tmpl w:val="2A1AA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D2046"/>
    <w:multiLevelType w:val="hybridMultilevel"/>
    <w:tmpl w:val="A5D6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0948"/>
    <w:multiLevelType w:val="hybridMultilevel"/>
    <w:tmpl w:val="A0A21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72FF5"/>
    <w:multiLevelType w:val="hybridMultilevel"/>
    <w:tmpl w:val="26169D1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23D5F1D"/>
    <w:multiLevelType w:val="hybridMultilevel"/>
    <w:tmpl w:val="2EE68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9043B"/>
    <w:multiLevelType w:val="hybridMultilevel"/>
    <w:tmpl w:val="4BBC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75A3A"/>
    <w:multiLevelType w:val="hybridMultilevel"/>
    <w:tmpl w:val="4620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F0E9B"/>
    <w:multiLevelType w:val="hybridMultilevel"/>
    <w:tmpl w:val="6D16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8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D7E3A"/>
    <w:multiLevelType w:val="hybridMultilevel"/>
    <w:tmpl w:val="53B4A5BE"/>
    <w:lvl w:ilvl="0" w:tplc="19E01E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8C"/>
    <w:rsid w:val="00000EA5"/>
    <w:rsid w:val="00001393"/>
    <w:rsid w:val="000021C5"/>
    <w:rsid w:val="000037B1"/>
    <w:rsid w:val="000052F0"/>
    <w:rsid w:val="00006116"/>
    <w:rsid w:val="000152C6"/>
    <w:rsid w:val="00022585"/>
    <w:rsid w:val="00026360"/>
    <w:rsid w:val="00027225"/>
    <w:rsid w:val="00032E3D"/>
    <w:rsid w:val="0003768A"/>
    <w:rsid w:val="00041664"/>
    <w:rsid w:val="00043741"/>
    <w:rsid w:val="000458E5"/>
    <w:rsid w:val="00053ABC"/>
    <w:rsid w:val="00053BE7"/>
    <w:rsid w:val="0005632F"/>
    <w:rsid w:val="00060D6E"/>
    <w:rsid w:val="000621A1"/>
    <w:rsid w:val="00064D69"/>
    <w:rsid w:val="00065A59"/>
    <w:rsid w:val="00067C83"/>
    <w:rsid w:val="000718F0"/>
    <w:rsid w:val="000907FF"/>
    <w:rsid w:val="00093FE2"/>
    <w:rsid w:val="000A1C64"/>
    <w:rsid w:val="000B3BAA"/>
    <w:rsid w:val="000B5CA3"/>
    <w:rsid w:val="000B736E"/>
    <w:rsid w:val="000C0697"/>
    <w:rsid w:val="000C1FC9"/>
    <w:rsid w:val="000D13FF"/>
    <w:rsid w:val="000D7792"/>
    <w:rsid w:val="000E2037"/>
    <w:rsid w:val="000E29B3"/>
    <w:rsid w:val="000E3619"/>
    <w:rsid w:val="000E55D3"/>
    <w:rsid w:val="000E75B8"/>
    <w:rsid w:val="000E78C2"/>
    <w:rsid w:val="000F7F21"/>
    <w:rsid w:val="00102087"/>
    <w:rsid w:val="001026F7"/>
    <w:rsid w:val="00105CAE"/>
    <w:rsid w:val="0011180F"/>
    <w:rsid w:val="00112030"/>
    <w:rsid w:val="00112A5F"/>
    <w:rsid w:val="00112C86"/>
    <w:rsid w:val="00122AD8"/>
    <w:rsid w:val="00122F95"/>
    <w:rsid w:val="00126997"/>
    <w:rsid w:val="00130CB3"/>
    <w:rsid w:val="001311AF"/>
    <w:rsid w:val="001351C0"/>
    <w:rsid w:val="00137E77"/>
    <w:rsid w:val="001424CF"/>
    <w:rsid w:val="001428F2"/>
    <w:rsid w:val="00146A87"/>
    <w:rsid w:val="0015003B"/>
    <w:rsid w:val="00152768"/>
    <w:rsid w:val="00157218"/>
    <w:rsid w:val="00164E6B"/>
    <w:rsid w:val="001677C5"/>
    <w:rsid w:val="00170ED3"/>
    <w:rsid w:val="001831DE"/>
    <w:rsid w:val="00183472"/>
    <w:rsid w:val="00191BDB"/>
    <w:rsid w:val="001953F5"/>
    <w:rsid w:val="001A0B24"/>
    <w:rsid w:val="001B037F"/>
    <w:rsid w:val="001B59A4"/>
    <w:rsid w:val="001C0901"/>
    <w:rsid w:val="001C2262"/>
    <w:rsid w:val="001D097A"/>
    <w:rsid w:val="001D11D4"/>
    <w:rsid w:val="001E31A8"/>
    <w:rsid w:val="001E6BAE"/>
    <w:rsid w:val="001F09E9"/>
    <w:rsid w:val="002035A9"/>
    <w:rsid w:val="00203D19"/>
    <w:rsid w:val="002142CA"/>
    <w:rsid w:val="002465EE"/>
    <w:rsid w:val="0025367F"/>
    <w:rsid w:val="0026153E"/>
    <w:rsid w:val="00264B7D"/>
    <w:rsid w:val="00267933"/>
    <w:rsid w:val="002766E3"/>
    <w:rsid w:val="002815DD"/>
    <w:rsid w:val="00281EB2"/>
    <w:rsid w:val="0029764C"/>
    <w:rsid w:val="002A5F1F"/>
    <w:rsid w:val="002A5FDB"/>
    <w:rsid w:val="002B2A5A"/>
    <w:rsid w:val="002B326F"/>
    <w:rsid w:val="002B63CB"/>
    <w:rsid w:val="002C3F9C"/>
    <w:rsid w:val="002D0735"/>
    <w:rsid w:val="002D4414"/>
    <w:rsid w:val="002D6AB6"/>
    <w:rsid w:val="002E46F3"/>
    <w:rsid w:val="002F246E"/>
    <w:rsid w:val="0030242A"/>
    <w:rsid w:val="0032050C"/>
    <w:rsid w:val="00321341"/>
    <w:rsid w:val="00335B45"/>
    <w:rsid w:val="003374FD"/>
    <w:rsid w:val="00345E7D"/>
    <w:rsid w:val="00350CDD"/>
    <w:rsid w:val="00353F77"/>
    <w:rsid w:val="003542AC"/>
    <w:rsid w:val="003670FF"/>
    <w:rsid w:val="0038106D"/>
    <w:rsid w:val="003818C1"/>
    <w:rsid w:val="00382859"/>
    <w:rsid w:val="00386748"/>
    <w:rsid w:val="003A0169"/>
    <w:rsid w:val="003C63D3"/>
    <w:rsid w:val="003C7370"/>
    <w:rsid w:val="003C7BF6"/>
    <w:rsid w:val="003D267E"/>
    <w:rsid w:val="003D5D16"/>
    <w:rsid w:val="003E029C"/>
    <w:rsid w:val="003E6601"/>
    <w:rsid w:val="003F5040"/>
    <w:rsid w:val="003F7460"/>
    <w:rsid w:val="0040135C"/>
    <w:rsid w:val="004026E8"/>
    <w:rsid w:val="004027B1"/>
    <w:rsid w:val="004033F0"/>
    <w:rsid w:val="004139ED"/>
    <w:rsid w:val="00451152"/>
    <w:rsid w:val="0046332E"/>
    <w:rsid w:val="0046383D"/>
    <w:rsid w:val="00464DC4"/>
    <w:rsid w:val="004779D4"/>
    <w:rsid w:val="00480427"/>
    <w:rsid w:val="00483F71"/>
    <w:rsid w:val="004847F9"/>
    <w:rsid w:val="004856E7"/>
    <w:rsid w:val="004918C5"/>
    <w:rsid w:val="004A40DF"/>
    <w:rsid w:val="004A7008"/>
    <w:rsid w:val="004F1010"/>
    <w:rsid w:val="004F162F"/>
    <w:rsid w:val="004F3968"/>
    <w:rsid w:val="004F7C4D"/>
    <w:rsid w:val="00504362"/>
    <w:rsid w:val="005069ED"/>
    <w:rsid w:val="00512E5B"/>
    <w:rsid w:val="005154B8"/>
    <w:rsid w:val="00515699"/>
    <w:rsid w:val="00522293"/>
    <w:rsid w:val="00525C8A"/>
    <w:rsid w:val="0053094C"/>
    <w:rsid w:val="00540C62"/>
    <w:rsid w:val="00542E35"/>
    <w:rsid w:val="005439E5"/>
    <w:rsid w:val="00546FF8"/>
    <w:rsid w:val="00560D2A"/>
    <w:rsid w:val="00590AE0"/>
    <w:rsid w:val="005C39D5"/>
    <w:rsid w:val="005C5666"/>
    <w:rsid w:val="005C7680"/>
    <w:rsid w:val="005D1224"/>
    <w:rsid w:val="005E684E"/>
    <w:rsid w:val="005F6938"/>
    <w:rsid w:val="005F71AF"/>
    <w:rsid w:val="00600566"/>
    <w:rsid w:val="00602299"/>
    <w:rsid w:val="00602B17"/>
    <w:rsid w:val="006034DB"/>
    <w:rsid w:val="0064545C"/>
    <w:rsid w:val="00647FF7"/>
    <w:rsid w:val="00652AF0"/>
    <w:rsid w:val="006546B3"/>
    <w:rsid w:val="006569D9"/>
    <w:rsid w:val="006572CB"/>
    <w:rsid w:val="006606F2"/>
    <w:rsid w:val="0066374F"/>
    <w:rsid w:val="006809A6"/>
    <w:rsid w:val="00685664"/>
    <w:rsid w:val="00693BC1"/>
    <w:rsid w:val="00695A91"/>
    <w:rsid w:val="00697C64"/>
    <w:rsid w:val="006A059D"/>
    <w:rsid w:val="006A33DE"/>
    <w:rsid w:val="006A3B54"/>
    <w:rsid w:val="006B6F0B"/>
    <w:rsid w:val="006D2EC9"/>
    <w:rsid w:val="006E0AF4"/>
    <w:rsid w:val="006E2138"/>
    <w:rsid w:val="006E65BD"/>
    <w:rsid w:val="006E7EB8"/>
    <w:rsid w:val="00704B91"/>
    <w:rsid w:val="007054A5"/>
    <w:rsid w:val="00713D9F"/>
    <w:rsid w:val="00715288"/>
    <w:rsid w:val="00715453"/>
    <w:rsid w:val="007157A6"/>
    <w:rsid w:val="00721D09"/>
    <w:rsid w:val="007256C4"/>
    <w:rsid w:val="007352B5"/>
    <w:rsid w:val="007364D3"/>
    <w:rsid w:val="00746D29"/>
    <w:rsid w:val="0075569F"/>
    <w:rsid w:val="007652E7"/>
    <w:rsid w:val="0076581D"/>
    <w:rsid w:val="00766588"/>
    <w:rsid w:val="0076703B"/>
    <w:rsid w:val="007706FF"/>
    <w:rsid w:val="00785143"/>
    <w:rsid w:val="0079010A"/>
    <w:rsid w:val="007933D9"/>
    <w:rsid w:val="007A4DB1"/>
    <w:rsid w:val="007B3318"/>
    <w:rsid w:val="007B6A07"/>
    <w:rsid w:val="007C4E4F"/>
    <w:rsid w:val="007C6B98"/>
    <w:rsid w:val="007D0632"/>
    <w:rsid w:val="007D57E4"/>
    <w:rsid w:val="007F2920"/>
    <w:rsid w:val="007F51C3"/>
    <w:rsid w:val="007F6817"/>
    <w:rsid w:val="00800F71"/>
    <w:rsid w:val="0080193F"/>
    <w:rsid w:val="0081773A"/>
    <w:rsid w:val="00821491"/>
    <w:rsid w:val="008214BA"/>
    <w:rsid w:val="00823EAF"/>
    <w:rsid w:val="0082742F"/>
    <w:rsid w:val="008314C9"/>
    <w:rsid w:val="00837258"/>
    <w:rsid w:val="00837592"/>
    <w:rsid w:val="00840E09"/>
    <w:rsid w:val="0084329F"/>
    <w:rsid w:val="00844105"/>
    <w:rsid w:val="0084432B"/>
    <w:rsid w:val="0084495F"/>
    <w:rsid w:val="00845A20"/>
    <w:rsid w:val="00846648"/>
    <w:rsid w:val="00850BA7"/>
    <w:rsid w:val="008526AE"/>
    <w:rsid w:val="008527DB"/>
    <w:rsid w:val="00853D4E"/>
    <w:rsid w:val="008542D0"/>
    <w:rsid w:val="00860233"/>
    <w:rsid w:val="00862B4C"/>
    <w:rsid w:val="008648B5"/>
    <w:rsid w:val="008710B5"/>
    <w:rsid w:val="00871DB8"/>
    <w:rsid w:val="008734A6"/>
    <w:rsid w:val="00874508"/>
    <w:rsid w:val="00880C31"/>
    <w:rsid w:val="00890FE5"/>
    <w:rsid w:val="00894870"/>
    <w:rsid w:val="00894974"/>
    <w:rsid w:val="00894DF0"/>
    <w:rsid w:val="008A07EE"/>
    <w:rsid w:val="008A1D62"/>
    <w:rsid w:val="008B05E7"/>
    <w:rsid w:val="008B4FD4"/>
    <w:rsid w:val="008C291F"/>
    <w:rsid w:val="008C79C0"/>
    <w:rsid w:val="008D3487"/>
    <w:rsid w:val="008E1B34"/>
    <w:rsid w:val="008E2F96"/>
    <w:rsid w:val="008E33EB"/>
    <w:rsid w:val="008F73B8"/>
    <w:rsid w:val="00902FD2"/>
    <w:rsid w:val="00924662"/>
    <w:rsid w:val="00924E9E"/>
    <w:rsid w:val="00926A6D"/>
    <w:rsid w:val="00931961"/>
    <w:rsid w:val="00944BFA"/>
    <w:rsid w:val="00946F45"/>
    <w:rsid w:val="0095123B"/>
    <w:rsid w:val="00951C62"/>
    <w:rsid w:val="0095289C"/>
    <w:rsid w:val="00953971"/>
    <w:rsid w:val="00955CF3"/>
    <w:rsid w:val="0097496F"/>
    <w:rsid w:val="009757E2"/>
    <w:rsid w:val="009776DE"/>
    <w:rsid w:val="0098435B"/>
    <w:rsid w:val="0098659C"/>
    <w:rsid w:val="009865AC"/>
    <w:rsid w:val="00986D90"/>
    <w:rsid w:val="009A1E90"/>
    <w:rsid w:val="009A3D09"/>
    <w:rsid w:val="009A47AF"/>
    <w:rsid w:val="009A59EE"/>
    <w:rsid w:val="009A7B93"/>
    <w:rsid w:val="009B35A7"/>
    <w:rsid w:val="009C7F78"/>
    <w:rsid w:val="009D6E77"/>
    <w:rsid w:val="009E709A"/>
    <w:rsid w:val="00A14B3A"/>
    <w:rsid w:val="00A15F14"/>
    <w:rsid w:val="00A22EEF"/>
    <w:rsid w:val="00A23DCE"/>
    <w:rsid w:val="00A34A9A"/>
    <w:rsid w:val="00A45FFD"/>
    <w:rsid w:val="00A4661E"/>
    <w:rsid w:val="00A46B68"/>
    <w:rsid w:val="00A54117"/>
    <w:rsid w:val="00A65316"/>
    <w:rsid w:val="00A71AEF"/>
    <w:rsid w:val="00A80789"/>
    <w:rsid w:val="00A82AC8"/>
    <w:rsid w:val="00A8539A"/>
    <w:rsid w:val="00A86979"/>
    <w:rsid w:val="00A9324E"/>
    <w:rsid w:val="00A959B2"/>
    <w:rsid w:val="00AA250E"/>
    <w:rsid w:val="00AA6B23"/>
    <w:rsid w:val="00AA7CCA"/>
    <w:rsid w:val="00AB0AB9"/>
    <w:rsid w:val="00AB7290"/>
    <w:rsid w:val="00AC20EC"/>
    <w:rsid w:val="00AE0DDE"/>
    <w:rsid w:val="00AF678F"/>
    <w:rsid w:val="00AF72CA"/>
    <w:rsid w:val="00B05B26"/>
    <w:rsid w:val="00B16C20"/>
    <w:rsid w:val="00B16D60"/>
    <w:rsid w:val="00B23375"/>
    <w:rsid w:val="00B3551B"/>
    <w:rsid w:val="00B50FA3"/>
    <w:rsid w:val="00B55769"/>
    <w:rsid w:val="00B653F8"/>
    <w:rsid w:val="00B71DDA"/>
    <w:rsid w:val="00B84052"/>
    <w:rsid w:val="00B852AC"/>
    <w:rsid w:val="00BA355F"/>
    <w:rsid w:val="00BB2B40"/>
    <w:rsid w:val="00BB2C86"/>
    <w:rsid w:val="00BB45D8"/>
    <w:rsid w:val="00BB6973"/>
    <w:rsid w:val="00BB7713"/>
    <w:rsid w:val="00BC08D4"/>
    <w:rsid w:val="00BC5878"/>
    <w:rsid w:val="00BD3BB4"/>
    <w:rsid w:val="00BE0B52"/>
    <w:rsid w:val="00BE1E47"/>
    <w:rsid w:val="00BE24A7"/>
    <w:rsid w:val="00BE47AF"/>
    <w:rsid w:val="00BE664B"/>
    <w:rsid w:val="00BE6910"/>
    <w:rsid w:val="00BE7214"/>
    <w:rsid w:val="00BF176F"/>
    <w:rsid w:val="00BF4F0D"/>
    <w:rsid w:val="00BF5857"/>
    <w:rsid w:val="00BF6AF1"/>
    <w:rsid w:val="00C020CE"/>
    <w:rsid w:val="00C0226C"/>
    <w:rsid w:val="00C12D9A"/>
    <w:rsid w:val="00C329B8"/>
    <w:rsid w:val="00C37CE6"/>
    <w:rsid w:val="00C40328"/>
    <w:rsid w:val="00C435FE"/>
    <w:rsid w:val="00C455C6"/>
    <w:rsid w:val="00C55DF9"/>
    <w:rsid w:val="00C57AFB"/>
    <w:rsid w:val="00C60A87"/>
    <w:rsid w:val="00C66252"/>
    <w:rsid w:val="00C7575F"/>
    <w:rsid w:val="00C77D8F"/>
    <w:rsid w:val="00C82E32"/>
    <w:rsid w:val="00C84285"/>
    <w:rsid w:val="00C8446A"/>
    <w:rsid w:val="00C908A7"/>
    <w:rsid w:val="00CA5420"/>
    <w:rsid w:val="00CA79C8"/>
    <w:rsid w:val="00CA7B64"/>
    <w:rsid w:val="00CB1461"/>
    <w:rsid w:val="00CB547C"/>
    <w:rsid w:val="00CB6B89"/>
    <w:rsid w:val="00CB6E13"/>
    <w:rsid w:val="00CB7CC4"/>
    <w:rsid w:val="00CC0E3F"/>
    <w:rsid w:val="00CC1418"/>
    <w:rsid w:val="00CD26E7"/>
    <w:rsid w:val="00CE189A"/>
    <w:rsid w:val="00CF04CE"/>
    <w:rsid w:val="00CF287B"/>
    <w:rsid w:val="00CF68FB"/>
    <w:rsid w:val="00CF6D07"/>
    <w:rsid w:val="00D01A15"/>
    <w:rsid w:val="00D069F6"/>
    <w:rsid w:val="00D14BEC"/>
    <w:rsid w:val="00D172B2"/>
    <w:rsid w:val="00D3105A"/>
    <w:rsid w:val="00D43C9E"/>
    <w:rsid w:val="00D4626B"/>
    <w:rsid w:val="00D475F4"/>
    <w:rsid w:val="00D510EA"/>
    <w:rsid w:val="00D5332C"/>
    <w:rsid w:val="00D55467"/>
    <w:rsid w:val="00D571D1"/>
    <w:rsid w:val="00D717F3"/>
    <w:rsid w:val="00D76231"/>
    <w:rsid w:val="00D81297"/>
    <w:rsid w:val="00D823ED"/>
    <w:rsid w:val="00D851D5"/>
    <w:rsid w:val="00D90AE6"/>
    <w:rsid w:val="00D94D84"/>
    <w:rsid w:val="00D9542A"/>
    <w:rsid w:val="00DB55A0"/>
    <w:rsid w:val="00DC1AA7"/>
    <w:rsid w:val="00DC27DC"/>
    <w:rsid w:val="00DD3FC8"/>
    <w:rsid w:val="00DD748B"/>
    <w:rsid w:val="00DE0155"/>
    <w:rsid w:val="00DE14F9"/>
    <w:rsid w:val="00DF49F6"/>
    <w:rsid w:val="00DF53F7"/>
    <w:rsid w:val="00E063C4"/>
    <w:rsid w:val="00E1454E"/>
    <w:rsid w:val="00E152C4"/>
    <w:rsid w:val="00E16118"/>
    <w:rsid w:val="00E21A9A"/>
    <w:rsid w:val="00E2249A"/>
    <w:rsid w:val="00E2358F"/>
    <w:rsid w:val="00E24D6D"/>
    <w:rsid w:val="00E25EA3"/>
    <w:rsid w:val="00E30DA7"/>
    <w:rsid w:val="00E34CC9"/>
    <w:rsid w:val="00E405CE"/>
    <w:rsid w:val="00E42E86"/>
    <w:rsid w:val="00E45123"/>
    <w:rsid w:val="00E54CAB"/>
    <w:rsid w:val="00E606C7"/>
    <w:rsid w:val="00E66C02"/>
    <w:rsid w:val="00E66DA1"/>
    <w:rsid w:val="00E7002B"/>
    <w:rsid w:val="00E7007F"/>
    <w:rsid w:val="00E70C9C"/>
    <w:rsid w:val="00E71031"/>
    <w:rsid w:val="00E730C1"/>
    <w:rsid w:val="00E74D61"/>
    <w:rsid w:val="00E816C1"/>
    <w:rsid w:val="00E87C52"/>
    <w:rsid w:val="00E94273"/>
    <w:rsid w:val="00EA15E5"/>
    <w:rsid w:val="00EA1F78"/>
    <w:rsid w:val="00EA31FC"/>
    <w:rsid w:val="00ED0E0E"/>
    <w:rsid w:val="00ED10CD"/>
    <w:rsid w:val="00EE03FB"/>
    <w:rsid w:val="00EF045A"/>
    <w:rsid w:val="00EF2B48"/>
    <w:rsid w:val="00EF5660"/>
    <w:rsid w:val="00EF6DC9"/>
    <w:rsid w:val="00EF74D4"/>
    <w:rsid w:val="00F00F07"/>
    <w:rsid w:val="00F00FD9"/>
    <w:rsid w:val="00F01057"/>
    <w:rsid w:val="00F02170"/>
    <w:rsid w:val="00F02915"/>
    <w:rsid w:val="00F03999"/>
    <w:rsid w:val="00F06D5F"/>
    <w:rsid w:val="00F10965"/>
    <w:rsid w:val="00F129BB"/>
    <w:rsid w:val="00F17AEE"/>
    <w:rsid w:val="00F21F61"/>
    <w:rsid w:val="00F22D8C"/>
    <w:rsid w:val="00F234C6"/>
    <w:rsid w:val="00F24002"/>
    <w:rsid w:val="00F31BE1"/>
    <w:rsid w:val="00F33E33"/>
    <w:rsid w:val="00F34896"/>
    <w:rsid w:val="00F4494E"/>
    <w:rsid w:val="00F47E76"/>
    <w:rsid w:val="00F53599"/>
    <w:rsid w:val="00F56D02"/>
    <w:rsid w:val="00F60AA3"/>
    <w:rsid w:val="00F65241"/>
    <w:rsid w:val="00F66FF6"/>
    <w:rsid w:val="00F82547"/>
    <w:rsid w:val="00F8349F"/>
    <w:rsid w:val="00F9010E"/>
    <w:rsid w:val="00F907F8"/>
    <w:rsid w:val="00F93384"/>
    <w:rsid w:val="00F95417"/>
    <w:rsid w:val="00FB0D65"/>
    <w:rsid w:val="00FB0E87"/>
    <w:rsid w:val="00FB2B5B"/>
    <w:rsid w:val="00FB423D"/>
    <w:rsid w:val="00FB45A7"/>
    <w:rsid w:val="00FC4757"/>
    <w:rsid w:val="00FD3F1D"/>
    <w:rsid w:val="00FE6125"/>
    <w:rsid w:val="00FF1790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F1DA93"/>
  <w15:docId w15:val="{4CEDED2F-F7B4-44B0-9D6C-9FA0D1EA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A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418"/>
  </w:style>
  <w:style w:type="paragraph" w:styleId="Footer">
    <w:name w:val="footer"/>
    <w:basedOn w:val="Normal"/>
    <w:link w:val="FooterChar"/>
    <w:uiPriority w:val="99"/>
    <w:unhideWhenUsed/>
    <w:rsid w:val="00CC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418"/>
  </w:style>
  <w:style w:type="paragraph" w:styleId="BalloonText">
    <w:name w:val="Balloon Text"/>
    <w:basedOn w:val="Normal"/>
    <w:link w:val="BalloonTextChar"/>
    <w:uiPriority w:val="99"/>
    <w:semiHidden/>
    <w:unhideWhenUsed/>
    <w:rsid w:val="00CC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4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6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9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5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0db41ab-d7f3-44d5-b80b-cf53eeedc991" xsi:nil="true"/>
    <Forms xmlns="d0db41ab-d7f3-44d5-b80b-cf53eeedc991">All Forms - English</Forms>
    <Title_x0020__x0028_with_x0020_link_x0029_ xmlns="d0db41ab-d7f3-44d5-b80b-cf53eeedc991">
      <Url>https://doh.sp.wa.gov/sites/EXT/bcchp/2018%20BCCHP%20Policies/BCCHP%20Eligibility%20Critera%20DOH342-031%20July2018.docx</Url>
      <Description>Overall Eligibility Criteria</Description>
    </Title_x0020__x0028_with_x0020_link_x0029_>
    <_dlc_DocId xmlns="ad0e4f31-a642-48b4-aa0c-e2092225dad2">6M5WMUMZ5QDJ-1907730028-6</_dlc_DocId>
    <_dlc_DocIdUrl xmlns="ad0e4f31-a642-48b4-aa0c-e2092225dad2">
      <Url>https://doh.sp.wa.gov/sites/EXT/bcchp/_layouts/15/DocIdRedir.aspx?ID=6M5WMUMZ5QDJ-1907730028-6</Url>
      <Description>6M5WMUMZ5QDJ-1907730028-6</Description>
    </_dlc_DocIdUrl>
    <Program xmlns="d0db41ab-d7f3-44d5-b80b-cf53eeedc991">Eligibility and Definitions Program wide</Program>
    <Categories0 xmlns="d0db41ab-d7f3-44d5-b80b-cf53eeedc991" xsi:nil="true"/>
    <Category_x0020_Name xmlns="d0db41ab-d7f3-44d5-b80b-cf53eeedc991">Breast Health</Category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BB37C0372FB408D97A8497A2E77E5" ma:contentTypeVersion="6" ma:contentTypeDescription="Create a new document." ma:contentTypeScope="" ma:versionID="17f46b2eb3cdfe0f69df6ac3868297f2">
  <xsd:schema xmlns:xsd="http://www.w3.org/2001/XMLSchema" xmlns:xs="http://www.w3.org/2001/XMLSchema" xmlns:p="http://schemas.microsoft.com/office/2006/metadata/properties" xmlns:ns2="ad0e4f31-a642-48b4-aa0c-e2092225dad2" xmlns:ns3="d0db41ab-d7f3-44d5-b80b-cf53eeedc991" targetNamespace="http://schemas.microsoft.com/office/2006/metadata/properties" ma:root="true" ma:fieldsID="7eee4754df38e55c1fd3c76a81dcda3c" ns2:_="" ns3:_="">
    <xsd:import namespace="ad0e4f31-a642-48b4-aa0c-e2092225dad2"/>
    <xsd:import namespace="d0db41ab-d7f3-44d5-b80b-cf53eeedc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umber" minOccurs="0"/>
                <xsd:element ref="ns3:Title_x0020__x0028_with_x0020_link_x0029_" minOccurs="0"/>
                <xsd:element ref="ns3:Forms" minOccurs="0"/>
                <xsd:element ref="ns3:Program" minOccurs="0"/>
                <xsd:element ref="ns3:Categories0" minOccurs="0"/>
                <xsd:element ref="ns3:Category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4f31-a642-48b4-aa0c-e2092225da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41ab-d7f3-44d5-b80b-cf53eeedc991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>
      <xsd:simpleType>
        <xsd:restriction base="dms:Number"/>
      </xsd:simpleType>
    </xsd:element>
    <xsd:element name="Title_x0020__x0028_with_x0020_link_x0029_" ma:index="12" nillable="true" ma:displayName="Title (with link)" ma:format="Hyperlink" ma:internalName="Title_x0020__x0028_with_x0020_link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s" ma:index="13" nillable="true" ma:displayName="Forms" ma:default="All Forms - English" ma:format="Dropdown" ma:internalName="Forms">
      <xsd:simpleType>
        <xsd:restriction base="dms:Choice">
          <xsd:enumeration value="All Forms - English"/>
          <xsd:enumeration value="Translated - BCCHP Enrollment Forms"/>
          <xsd:enumeration value="Translated - BCCHP Consent Forms"/>
          <xsd:enumeration value="Translated - BCCTP Elig, Release &amp; Consent Forms"/>
        </xsd:restriction>
      </xsd:simpleType>
    </xsd:element>
    <xsd:element name="Program" ma:index="14" nillable="true" ma:displayName="Category" ma:default="Eligibility and Definitions Program Wide" ma:format="Dropdown" ma:internalName="Program">
      <xsd:simpleType>
        <xsd:restriction base="dms:Choice">
          <xsd:enumeration value="Eligibility and Definitions Program Wide"/>
          <xsd:enumeration value="Breast Health Policy"/>
          <xsd:enumeration value="Cervical Health Policy"/>
          <xsd:enumeration value="Colon Health Policy"/>
        </xsd:restriction>
      </xsd:simpleType>
    </xsd:element>
    <xsd:element name="Categories0" ma:index="15" nillable="true" ma:displayName="Categories" ma:format="Dropdown" ma:internalName="Categories0">
      <xsd:simpleType>
        <xsd:restriction base="dms:Choice">
          <xsd:enumeration value="Breast Health"/>
          <xsd:enumeration value="Cervical Health"/>
          <xsd:enumeration value="Colon Health"/>
        </xsd:restriction>
      </xsd:simpleType>
    </xsd:element>
    <xsd:element name="Category_x0020_Name" ma:index="16" nillable="true" ma:displayName="Category Name" ma:default="Breast Health" ma:format="Dropdown" ma:internalName="Category_x0020_Name">
      <xsd:simpleType>
        <xsd:restriction base="dms:Choice">
          <xsd:enumeration value="Breast Health"/>
          <xsd:enumeration value="Cervical Health"/>
          <xsd:enumeration value="Colon Heal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927F-337D-45D4-B743-889061153BC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d0db41ab-d7f3-44d5-b80b-cf53eeedc991"/>
    <ds:schemaRef ds:uri="ad0e4f31-a642-48b4-aa0c-e2092225dad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89EEA5-E745-4D6B-BF52-CE29456A3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98C81-9D67-4E7B-BC04-1F06890B14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FCBC82-4141-43F1-BFF7-528011A72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4f31-a642-48b4-aa0c-e2092225dad2"/>
    <ds:schemaRef ds:uri="d0db41ab-d7f3-44d5-b80b-cf53eeed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93552B-CBDB-4871-AFFA-A125FBF7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BCCHP Eligibility Criteria</vt:lpstr>
    </vt:vector>
  </TitlesOfParts>
  <Company>Washington State Department of Health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BCCHP Eligibility Criteria</dc:title>
  <dc:subject>This table describes eligibility guidelines for the Breast, Cervical and Colon Health Program.</dc:subject>
  <dc:creator>Washington Department of Health</dc:creator>
  <cp:lastModifiedBy>Jessica Dorsey</cp:lastModifiedBy>
  <cp:revision>2</cp:revision>
  <cp:lastPrinted>2015-09-10T19:07:00Z</cp:lastPrinted>
  <dcterms:created xsi:type="dcterms:W3CDTF">2018-07-10T22:40:00Z</dcterms:created>
  <dcterms:modified xsi:type="dcterms:W3CDTF">2018-07-10T22:40:00Z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0x0101007AABB37C0372FB408D97A8497A2E77E5</vt:lpwstr>
  </property>
  <property fmtid="{D5CDD505-2E9C-101B-9397-08002B2CF9AE}" pid="3" name="_dlc_DocIdItemGuid">
    <vt:lpwstr>366ab948-36d3-4036-bf94-15efe90920f2</vt:lpwstr>
  </property>
</Properties>
</file>